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6A" w:rsidRPr="00D453FC" w:rsidRDefault="00993B6A" w:rsidP="00993B6A">
      <w:pPr>
        <w:tabs>
          <w:tab w:val="left" w:pos="709"/>
        </w:tabs>
        <w:rPr>
          <w:rFonts w:ascii="Times New Roman" w:hAnsi="Times New Roman"/>
          <w:b/>
          <w:sz w:val="22"/>
          <w:szCs w:val="22"/>
        </w:rPr>
      </w:pPr>
      <w:r w:rsidRPr="00D453FC">
        <w:rPr>
          <w:rFonts w:ascii="Times New Roman" w:hAnsi="Times New Roman"/>
          <w:b/>
          <w:sz w:val="22"/>
          <w:szCs w:val="22"/>
        </w:rPr>
        <w:t>Lisa 1</w:t>
      </w:r>
    </w:p>
    <w:p w:rsidR="00993B6A" w:rsidRPr="00D453FC" w:rsidRDefault="00993B6A" w:rsidP="00993B6A">
      <w:pPr>
        <w:tabs>
          <w:tab w:val="left" w:pos="709"/>
        </w:tabs>
        <w:rPr>
          <w:rFonts w:ascii="Times New Roman" w:hAnsi="Times New Roman"/>
          <w:b/>
        </w:rPr>
      </w:pPr>
      <w:bookmarkStart w:id="0" w:name="_Hlk110592771"/>
      <w:r w:rsidRPr="00D453FC">
        <w:rPr>
          <w:rFonts w:ascii="Times New Roman" w:hAnsi="Times New Roman"/>
          <w:b/>
        </w:rPr>
        <w:t>Kompetentsipõhise eneseanalüüsi vorm täiskasvanute koolitaja 7.taseme kutse esmataotlejale</w:t>
      </w:r>
    </w:p>
    <w:bookmarkEnd w:id="0"/>
    <w:p w:rsidR="00993B6A" w:rsidRPr="00D453FC" w:rsidRDefault="00993B6A" w:rsidP="00993B6A">
      <w:pPr>
        <w:ind w:left="567"/>
        <w:rPr>
          <w:rFonts w:ascii="Times New Roman" w:hAnsi="Times New Roman"/>
          <w:b/>
          <w:sz w:val="22"/>
          <w:szCs w:val="22"/>
        </w:rPr>
      </w:pPr>
    </w:p>
    <w:p w:rsidR="00993B6A" w:rsidRPr="00D453FC" w:rsidRDefault="00993B6A" w:rsidP="00993B6A">
      <w:pPr>
        <w:tabs>
          <w:tab w:val="left" w:pos="720"/>
        </w:tabs>
        <w:rPr>
          <w:rFonts w:ascii="Times New Roman" w:hAnsi="Times New Roman"/>
          <w:b/>
          <w:sz w:val="22"/>
          <w:szCs w:val="22"/>
        </w:rPr>
      </w:pPr>
      <w:bookmarkStart w:id="1" w:name="_Hlk110261469"/>
      <w:r w:rsidRPr="00D453FC">
        <w:rPr>
          <w:rFonts w:ascii="Times New Roman" w:hAnsi="Times New Roman"/>
          <w:b/>
          <w:sz w:val="22"/>
          <w:szCs w:val="22"/>
        </w:rPr>
        <w:t xml:space="preserve">Taotleja ees-ja perekonnanimi: </w:t>
      </w:r>
      <w:r w:rsidR="00965831" w:rsidRPr="00D453FC">
        <w:rPr>
          <w:rFonts w:ascii="Times New Roman" w:hAnsi="Times New Roman"/>
          <w:b/>
          <w:sz w:val="22"/>
          <w:szCs w:val="22"/>
        </w:rPr>
        <w:t>Kadri Pill</w:t>
      </w:r>
    </w:p>
    <w:p w:rsidR="00993B6A" w:rsidRPr="00D453FC" w:rsidRDefault="00993B6A" w:rsidP="00993B6A">
      <w:pPr>
        <w:tabs>
          <w:tab w:val="left" w:pos="720"/>
        </w:tabs>
        <w:rPr>
          <w:rFonts w:ascii="Times New Roman" w:hAnsi="Times New Roman"/>
          <w:b/>
          <w:sz w:val="22"/>
          <w:szCs w:val="22"/>
        </w:rPr>
      </w:pPr>
    </w:p>
    <w:bookmarkEnd w:id="1"/>
    <w:p w:rsidR="00993B6A" w:rsidRPr="00D453FC" w:rsidRDefault="00993B6A" w:rsidP="00993B6A">
      <w:pPr>
        <w:rPr>
          <w:rFonts w:ascii="Times New Roman" w:hAnsi="Times New Roman"/>
        </w:rPr>
      </w:pPr>
      <w:r w:rsidRPr="00D453FC">
        <w:rPr>
          <w:rFonts w:ascii="Times New Roman" w:hAnsi="Times New Roman"/>
        </w:rPr>
        <w:t xml:space="preserve">Esmalt palume Teil analüüsida </w:t>
      </w:r>
      <w:r w:rsidRPr="00D453FC">
        <w:rPr>
          <w:rFonts w:ascii="Times New Roman" w:hAnsi="Times New Roman"/>
          <w:bCs/>
          <w:color w:val="000000"/>
        </w:rPr>
        <w:t>7. taseme täiskasvanute koolitaja kutset</w:t>
      </w:r>
      <w:r w:rsidRPr="00D453FC">
        <w:rPr>
          <w:rFonts w:ascii="Times New Roman" w:hAnsi="Times New Roman"/>
        </w:rPr>
        <w:t xml:space="preserve">läbivaid kompetentse. </w:t>
      </w:r>
    </w:p>
    <w:p w:rsidR="00993B6A" w:rsidRPr="00D453FC" w:rsidRDefault="00993B6A" w:rsidP="00993B6A">
      <w:pPr>
        <w:tabs>
          <w:tab w:val="left" w:pos="720"/>
        </w:tabs>
        <w:rPr>
          <w:rFonts w:ascii="Times New Roman" w:hAnsi="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500"/>
      </w:tblGrid>
      <w:tr w:rsidR="00993B6A" w:rsidRPr="00D453FC" w:rsidTr="00993B6A">
        <w:tc>
          <w:tcPr>
            <w:tcW w:w="567"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tabs>
                <w:tab w:val="left" w:pos="720"/>
              </w:tabs>
              <w:rPr>
                <w:rFonts w:ascii="Times New Roman" w:hAnsi="Times New Roman"/>
                <w:lang w:eastAsia="en-US"/>
              </w:rPr>
            </w:pPr>
            <w:r w:rsidRPr="00D453FC">
              <w:rPr>
                <w:rFonts w:ascii="Times New Roman" w:hAnsi="Times New Roman"/>
              </w:rPr>
              <w:t>Nr</w:t>
            </w:r>
          </w:p>
        </w:tc>
        <w:tc>
          <w:tcPr>
            <w:tcW w:w="8500"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tabs>
                <w:tab w:val="left" w:pos="720"/>
              </w:tabs>
              <w:rPr>
                <w:rFonts w:ascii="Times New Roman" w:hAnsi="Times New Roman"/>
                <w:b/>
                <w:lang w:eastAsia="en-US"/>
              </w:rPr>
            </w:pPr>
            <w:r w:rsidRPr="00D453FC">
              <w:rPr>
                <w:rFonts w:ascii="Times New Roman" w:hAnsi="Times New Roman"/>
                <w:b/>
              </w:rPr>
              <w:t>Kompetentsi lühikirjeldus</w:t>
            </w:r>
          </w:p>
        </w:tc>
      </w:tr>
      <w:tr w:rsidR="00993B6A" w:rsidRPr="00D453FC" w:rsidTr="00993B6A">
        <w:trPr>
          <w:trHeight w:val="444"/>
        </w:trPr>
        <w:tc>
          <w:tcPr>
            <w:tcW w:w="567"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tabs>
                <w:tab w:val="left" w:pos="720"/>
              </w:tabs>
              <w:jc w:val="both"/>
              <w:rPr>
                <w:rFonts w:ascii="Times New Roman" w:hAnsi="Times New Roman"/>
                <w:lang w:eastAsia="en-US"/>
              </w:rPr>
            </w:pPr>
            <w:r w:rsidRPr="00D453FC">
              <w:rPr>
                <w:rFonts w:ascii="Times New Roman" w:hAnsi="Times New Roman"/>
              </w:rPr>
              <w:t>1</w:t>
            </w:r>
          </w:p>
        </w:tc>
        <w:tc>
          <w:tcPr>
            <w:tcW w:w="8500"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lang w:eastAsia="et-EE"/>
              </w:rPr>
              <w:t>Valdab koolitusel käsitletavat valdkonda/teemat/ainet, hoiab end kursis valdkondlike uuendustega, arvestades</w:t>
            </w:r>
            <w:r w:rsidR="007F1115">
              <w:rPr>
                <w:rFonts w:ascii="Times New Roman" w:hAnsi="Times New Roman"/>
                <w:lang w:eastAsia="et-EE"/>
              </w:rPr>
              <w:t xml:space="preserve"> </w:t>
            </w:r>
            <w:r w:rsidRPr="00D453FC">
              <w:rPr>
                <w:rFonts w:ascii="Times New Roman" w:hAnsi="Times New Roman"/>
                <w:lang w:eastAsia="et-EE"/>
              </w:rPr>
              <w:t>valdkonna- ja ainealase teadmuse, teaduspõhisuse ja parimate praktikate ning õppekavast/koolitusprogrammist.</w:t>
            </w:r>
          </w:p>
        </w:tc>
      </w:tr>
      <w:tr w:rsidR="00993B6A" w:rsidRPr="00D453FC" w:rsidTr="00993B6A">
        <w:trPr>
          <w:trHeight w:val="444"/>
        </w:trPr>
        <w:tc>
          <w:tcPr>
            <w:tcW w:w="9067" w:type="dxa"/>
            <w:gridSpan w:val="2"/>
            <w:tcBorders>
              <w:top w:val="single" w:sz="4" w:space="0" w:color="auto"/>
              <w:left w:val="single" w:sz="4" w:space="0" w:color="auto"/>
              <w:bottom w:val="single" w:sz="4" w:space="0" w:color="auto"/>
              <w:right w:val="single" w:sz="4" w:space="0" w:color="auto"/>
            </w:tcBorders>
            <w:hideMark/>
          </w:tcPr>
          <w:p w:rsidR="004C703E" w:rsidRPr="00D453FC" w:rsidRDefault="0009421C" w:rsidP="008B6F3D">
            <w:pPr>
              <w:pStyle w:val="ListParagraph"/>
              <w:spacing w:after="200"/>
              <w:ind w:left="0"/>
              <w:rPr>
                <w:rFonts w:ascii="Times New Roman" w:hAnsi="Times New Roman"/>
                <w:iCs/>
                <w:sz w:val="24"/>
                <w:szCs w:val="24"/>
              </w:rPr>
            </w:pPr>
            <w:r w:rsidRPr="00D453FC">
              <w:rPr>
                <w:rFonts w:ascii="Times New Roman" w:hAnsi="Times New Roman"/>
                <w:iCs/>
                <w:sz w:val="24"/>
                <w:szCs w:val="24"/>
              </w:rPr>
              <w:t>Viimastel aastatel on minu koolitusvaldkondadeks olnud peamiselt "Rahvusvaheline funktsioneerimisvõime klassifikatsioon (RFK) ja selle kasutamine taastusravi ja rehabilitatsioonivaldkonnas“ ja „Toetatud töölerakendamise metoodika kasutamine tööalasel rehabilitatsioonil“. Sihtgrupiks on peamiselt olnud spetsialistid, kes pakuvad sotsiaalset ja tööalast rehabilitatsiooni. Külalislektorina olen andnud ainet „Ettevõtluse alused</w:t>
            </w:r>
            <w:r w:rsidR="00707AA1" w:rsidRPr="00D453FC">
              <w:rPr>
                <w:rFonts w:ascii="Times New Roman" w:hAnsi="Times New Roman"/>
                <w:iCs/>
                <w:sz w:val="24"/>
                <w:szCs w:val="24"/>
              </w:rPr>
              <w:t xml:space="preserve"> ja karjääriplaneerimine</w:t>
            </w:r>
            <w:r w:rsidRPr="00D453FC">
              <w:rPr>
                <w:rFonts w:ascii="Times New Roman" w:hAnsi="Times New Roman"/>
                <w:iCs/>
                <w:sz w:val="24"/>
                <w:szCs w:val="24"/>
              </w:rPr>
              <w:t>“ nii füsioterapeutidele, tervisekaitse spetsialistidele kui ka lapsehoidja õppekaval õppijatele. Oman magistrikraadi liikumis- ja sporditeaduste valdkonnas füsioteraapia suunal (2008) kui ka bakalaureusekraad</w:t>
            </w:r>
            <w:r w:rsidR="00707AA1" w:rsidRPr="00D453FC">
              <w:rPr>
                <w:rFonts w:ascii="Times New Roman" w:hAnsi="Times New Roman"/>
                <w:iCs/>
                <w:sz w:val="24"/>
                <w:szCs w:val="24"/>
              </w:rPr>
              <w:t>i</w:t>
            </w:r>
            <w:r w:rsidRPr="00D453FC">
              <w:rPr>
                <w:rFonts w:ascii="Times New Roman" w:hAnsi="Times New Roman"/>
                <w:iCs/>
                <w:sz w:val="24"/>
                <w:szCs w:val="24"/>
              </w:rPr>
              <w:t xml:space="preserve"> õigusteaduses (2018). Füsioteraapiaharidus ja ka kogemus füsioterapeudina</w:t>
            </w:r>
            <w:r w:rsidR="008E4CD1" w:rsidRPr="00D453FC">
              <w:rPr>
                <w:rFonts w:ascii="Times New Roman" w:hAnsi="Times New Roman"/>
                <w:iCs/>
                <w:sz w:val="24"/>
                <w:szCs w:val="24"/>
              </w:rPr>
              <w:t xml:space="preserve"> ja tööhõivespetsialistina, </w:t>
            </w:r>
            <w:r w:rsidRPr="00D453FC">
              <w:rPr>
                <w:rFonts w:ascii="Times New Roman" w:hAnsi="Times New Roman"/>
                <w:iCs/>
                <w:sz w:val="24"/>
                <w:szCs w:val="24"/>
              </w:rPr>
              <w:t>on andnud mulle laiapõhjalised teadmised ja oskused RFKst ja selle kasutamisest rehabilitatsiooniprotsessis.</w:t>
            </w:r>
            <w:r w:rsidR="008E4CD1" w:rsidRPr="00D453FC">
              <w:rPr>
                <w:rFonts w:ascii="Times New Roman" w:hAnsi="Times New Roman"/>
                <w:iCs/>
                <w:sz w:val="24"/>
                <w:szCs w:val="24"/>
              </w:rPr>
              <w:t xml:space="preserve"> Lisaks olen läbinud koolitajate koolituse teemal „Rahvusvahelise funktsioneerimisvõime klassifikatsiooni (RFK) kasutamine taastusravis ja rehabilitatsioonis“. </w:t>
            </w:r>
            <w:r w:rsidR="004C703E" w:rsidRPr="00D453FC">
              <w:rPr>
                <w:rFonts w:ascii="Times New Roman" w:hAnsi="Times New Roman"/>
                <w:iCs/>
                <w:sz w:val="24"/>
                <w:szCs w:val="24"/>
              </w:rPr>
              <w:t>Alates aastast 2023 olen olnud RFK koolitu</w:t>
            </w:r>
            <w:r w:rsidR="00707AA1" w:rsidRPr="00D453FC">
              <w:rPr>
                <w:rFonts w:ascii="Times New Roman" w:hAnsi="Times New Roman"/>
                <w:iCs/>
                <w:sz w:val="24"/>
                <w:szCs w:val="24"/>
              </w:rPr>
              <w:t>s</w:t>
            </w:r>
            <w:r w:rsidR="004C703E" w:rsidRPr="00D453FC">
              <w:rPr>
                <w:rFonts w:ascii="Times New Roman" w:hAnsi="Times New Roman"/>
                <w:iCs/>
                <w:sz w:val="24"/>
                <w:szCs w:val="24"/>
              </w:rPr>
              <w:t>mudelite ja selle valdkondade ülese kasutuselevõtu töörühmas, mida on koordineerinud viimased aastad Tervise Arengu Instituut (TAI).</w:t>
            </w:r>
          </w:p>
          <w:p w:rsidR="008E4CD1" w:rsidRPr="00D453FC" w:rsidRDefault="008E4CD1" w:rsidP="008B6F3D">
            <w:pPr>
              <w:pStyle w:val="ListParagraph"/>
              <w:spacing w:after="200"/>
              <w:ind w:left="0"/>
              <w:rPr>
                <w:rFonts w:ascii="Times New Roman" w:hAnsi="Times New Roman"/>
                <w:iCs/>
                <w:sz w:val="24"/>
                <w:szCs w:val="24"/>
              </w:rPr>
            </w:pPr>
            <w:r w:rsidRPr="00D453FC">
              <w:rPr>
                <w:rFonts w:ascii="Times New Roman" w:hAnsi="Times New Roman"/>
                <w:iCs/>
                <w:sz w:val="24"/>
                <w:szCs w:val="24"/>
              </w:rPr>
              <w:t xml:space="preserve">Viimased kolm aastat olen pakkunud Eesti Töötukassale teenuseid „tööharjutus“ ja „toetatud töölerakendamise teenus“, mis on andnud mulle kompetentsi viia ka ise läbi koolitust „Toetatud töölerakendamise metoodika kasutamine tööalasel rehabilitatsioonil“. Olles ise praktik, saan koolituse läbiviimisel </w:t>
            </w:r>
            <w:r w:rsidR="004C703E" w:rsidRPr="00D453FC">
              <w:rPr>
                <w:rFonts w:ascii="Times New Roman" w:hAnsi="Times New Roman"/>
                <w:iCs/>
                <w:sz w:val="24"/>
                <w:szCs w:val="24"/>
              </w:rPr>
              <w:t>lähtuda ja toetuda elulistel näidetel.</w:t>
            </w:r>
            <w:r w:rsidRPr="00D453FC">
              <w:rPr>
                <w:rFonts w:ascii="Times New Roman" w:hAnsi="Times New Roman"/>
                <w:iCs/>
                <w:sz w:val="24"/>
                <w:szCs w:val="24"/>
              </w:rPr>
              <w:t xml:space="preserve"> Lisaks osalesin ka ise antud koolitusprogrammi õppekava arendusprotsessis ning koolitusmaterjalide väljatöötamise töörühmas.</w:t>
            </w:r>
          </w:p>
          <w:p w:rsidR="0009421C" w:rsidRPr="00D453FC" w:rsidRDefault="0009421C" w:rsidP="008B6F3D">
            <w:pPr>
              <w:pStyle w:val="ListParagraph"/>
              <w:spacing w:after="200"/>
              <w:ind w:left="0"/>
              <w:rPr>
                <w:rFonts w:ascii="Times New Roman" w:hAnsi="Times New Roman"/>
                <w:iCs/>
                <w:sz w:val="24"/>
                <w:szCs w:val="24"/>
              </w:rPr>
            </w:pPr>
            <w:r w:rsidRPr="00D453FC">
              <w:rPr>
                <w:rFonts w:ascii="Times New Roman" w:hAnsi="Times New Roman"/>
                <w:iCs/>
                <w:sz w:val="24"/>
                <w:szCs w:val="24"/>
              </w:rPr>
              <w:t>Õigusalased õpingud ja minu kogemus ettevõtjana aastast 2014 on andnud mulle pädevuse anda edasi teema</w:t>
            </w:r>
            <w:r w:rsidR="008E4CD1" w:rsidRPr="00D453FC">
              <w:rPr>
                <w:rFonts w:ascii="Times New Roman" w:hAnsi="Times New Roman"/>
                <w:iCs/>
                <w:sz w:val="24"/>
                <w:szCs w:val="24"/>
              </w:rPr>
              <w:t>sid nagu, mis on ettevõtlus, kuidas sellega alustada, kuidas luua ärimudelit/plaani, millega arvestada Eesti seadusandluses.</w:t>
            </w:r>
          </w:p>
        </w:tc>
      </w:tr>
      <w:tr w:rsidR="00993B6A" w:rsidRPr="00D453FC" w:rsidTr="00993B6A">
        <w:tc>
          <w:tcPr>
            <w:tcW w:w="567"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tabs>
                <w:tab w:val="left" w:pos="720"/>
              </w:tabs>
              <w:jc w:val="both"/>
              <w:rPr>
                <w:rFonts w:ascii="Times New Roman" w:hAnsi="Times New Roman"/>
                <w:lang w:eastAsia="en-US"/>
              </w:rPr>
            </w:pPr>
            <w:r w:rsidRPr="00D453FC">
              <w:rPr>
                <w:rFonts w:ascii="Times New Roman" w:hAnsi="Times New Roman"/>
              </w:rPr>
              <w:t>2</w:t>
            </w:r>
          </w:p>
        </w:tc>
        <w:tc>
          <w:tcPr>
            <w:tcW w:w="8500"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pStyle w:val="ListParagraph"/>
              <w:spacing w:after="200"/>
              <w:ind w:left="0"/>
              <w:rPr>
                <w:rFonts w:ascii="Times New Roman" w:hAnsi="Times New Roman"/>
                <w:lang w:eastAsia="en-US"/>
              </w:rPr>
            </w:pPr>
            <w:r w:rsidRPr="00D453FC">
              <w:rPr>
                <w:rFonts w:ascii="Times New Roman" w:hAnsi="Times New Roman"/>
                <w:lang w:eastAsia="et-EE"/>
              </w:rPr>
              <w:t>Teab täiskasvanukoolituse põhiprintsiipe ja lähtub koolitusel täiskasvanud õppija eripäradest.</w:t>
            </w:r>
          </w:p>
        </w:tc>
      </w:tr>
      <w:tr w:rsidR="00993B6A" w:rsidRPr="00D453FC" w:rsidTr="00993B6A">
        <w:tc>
          <w:tcPr>
            <w:tcW w:w="9067" w:type="dxa"/>
            <w:gridSpan w:val="2"/>
            <w:tcBorders>
              <w:top w:val="single" w:sz="4" w:space="0" w:color="auto"/>
              <w:left w:val="single" w:sz="4" w:space="0" w:color="auto"/>
              <w:bottom w:val="single" w:sz="4" w:space="0" w:color="auto"/>
              <w:right w:val="single" w:sz="4" w:space="0" w:color="auto"/>
            </w:tcBorders>
            <w:hideMark/>
          </w:tcPr>
          <w:p w:rsidR="00993B6A" w:rsidRPr="00D453FC" w:rsidRDefault="00203079" w:rsidP="008B6F3D">
            <w:pPr>
              <w:pStyle w:val="ListParagraph"/>
              <w:spacing w:after="200"/>
              <w:ind w:left="0"/>
              <w:rPr>
                <w:rFonts w:ascii="Times New Roman" w:hAnsi="Times New Roman"/>
                <w:sz w:val="24"/>
                <w:szCs w:val="24"/>
                <w:lang w:eastAsia="en-US"/>
              </w:rPr>
            </w:pPr>
            <w:r w:rsidRPr="00D453FC">
              <w:rPr>
                <w:rFonts w:ascii="Times New Roman" w:hAnsi="Times New Roman"/>
                <w:sz w:val="24"/>
                <w:szCs w:val="24"/>
                <w:lang w:eastAsia="en-US"/>
              </w:rPr>
              <w:t xml:space="preserve">Täiskasvanud õppija on motiveeritud õppija – tema ajendiks on oma vajaduse rahuldamine või probleemi lahendamine – seega lähtun oma koolituste ülesehitusel sellest teadmisest; täiskasvanu õpiorientatsioon on elukeskne, seepärast jälgin, et arutelud ja minu näited lähtuksid elulistest situatsioonidest; täiskasvanud õppijal on oma kogemused, see on aluseks nii õpilaste eneseanalüüsil kui grupidiskussioonil; täiskasvanud õppija on ennastjuhtiv õppija, see tähendab, et minu roll koolitajana on pigem osaleda diskussioonides ja olla suunaja kui olla oma teadmise vahendaja neile; inimeste individuaalsed  erinevused suurenevad vanusega, sellepärast kasutan ka oma koolitustel erinevaid õppevorme ja-meetodeid, et vastata võimalikult paljude koolitatavate vajadustele ja ootustele. </w:t>
            </w:r>
            <w:r w:rsidR="007F1115">
              <w:rPr>
                <w:rFonts w:ascii="Times New Roman" w:hAnsi="Times New Roman"/>
                <w:sz w:val="24"/>
                <w:szCs w:val="24"/>
                <w:lang w:eastAsia="en-US"/>
              </w:rPr>
              <w:t>Koolituse alguses räägime grupig</w:t>
            </w:r>
            <w:r w:rsidRPr="00D453FC">
              <w:rPr>
                <w:rFonts w:ascii="Times New Roman" w:hAnsi="Times New Roman"/>
                <w:sz w:val="24"/>
                <w:szCs w:val="24"/>
                <w:lang w:eastAsia="en-US"/>
              </w:rPr>
              <w:t>a läbi, millised on nende ootused ning, millised kokkulepped sõlmime, et igal grupiliikmel oleks hea õppida.</w:t>
            </w:r>
          </w:p>
        </w:tc>
      </w:tr>
      <w:tr w:rsidR="00993B6A" w:rsidRPr="00D453FC" w:rsidTr="00993B6A">
        <w:tc>
          <w:tcPr>
            <w:tcW w:w="567"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tabs>
                <w:tab w:val="left" w:pos="720"/>
              </w:tabs>
              <w:jc w:val="both"/>
              <w:rPr>
                <w:rFonts w:ascii="Times New Roman" w:hAnsi="Times New Roman"/>
                <w:lang w:eastAsia="en-US"/>
              </w:rPr>
            </w:pPr>
            <w:r w:rsidRPr="00D453FC">
              <w:rPr>
                <w:rFonts w:ascii="Times New Roman" w:hAnsi="Times New Roman"/>
              </w:rPr>
              <w:t>3</w:t>
            </w:r>
          </w:p>
        </w:tc>
        <w:tc>
          <w:tcPr>
            <w:tcW w:w="8500"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lang w:eastAsia="et-EE"/>
              </w:rPr>
              <w:t>Väärtustab täiskasvanud õppijat, järgib oma töös eetilisi norme (vt lisa 3 Täiskasvanute koolitaja eetikakoodeks) ja konfidentsiaalsusnõudeid; hoiab kutse mainet.</w:t>
            </w:r>
          </w:p>
        </w:tc>
      </w:tr>
      <w:tr w:rsidR="00993B6A" w:rsidRPr="00D453FC" w:rsidTr="00993B6A">
        <w:trPr>
          <w:trHeight w:val="444"/>
        </w:trPr>
        <w:tc>
          <w:tcPr>
            <w:tcW w:w="9067" w:type="dxa"/>
            <w:gridSpan w:val="2"/>
            <w:tcBorders>
              <w:top w:val="single" w:sz="4" w:space="0" w:color="auto"/>
              <w:left w:val="single" w:sz="4" w:space="0" w:color="auto"/>
              <w:bottom w:val="single" w:sz="4" w:space="0" w:color="auto"/>
              <w:right w:val="single" w:sz="4" w:space="0" w:color="auto"/>
            </w:tcBorders>
            <w:hideMark/>
          </w:tcPr>
          <w:p w:rsidR="00203079" w:rsidRPr="00D453FC" w:rsidRDefault="00203079" w:rsidP="00203079">
            <w:pPr>
              <w:tabs>
                <w:tab w:val="left" w:pos="720"/>
              </w:tabs>
              <w:rPr>
                <w:rFonts w:ascii="Times New Roman" w:hAnsi="Times New Roman"/>
                <w:color w:val="000000"/>
                <w:sz w:val="24"/>
                <w:szCs w:val="24"/>
                <w:lang w:eastAsia="en-US"/>
              </w:rPr>
            </w:pPr>
            <w:r w:rsidRPr="00D453FC">
              <w:rPr>
                <w:rFonts w:ascii="Times New Roman" w:hAnsi="Times New Roman"/>
                <w:color w:val="000000"/>
                <w:sz w:val="24"/>
                <w:szCs w:val="24"/>
                <w:lang w:eastAsia="en-US"/>
              </w:rPr>
              <w:lastRenderedPageBreak/>
              <w:t>Koolitajana olen kursis täiskasvanute koolitaja kutse-eetikaga ning lähtun oma töös sellest alati. Nii koolitusi ette valmistade</w:t>
            </w:r>
            <w:r w:rsidR="007F1115">
              <w:rPr>
                <w:rFonts w:ascii="Times New Roman" w:hAnsi="Times New Roman"/>
                <w:color w:val="000000"/>
                <w:sz w:val="24"/>
                <w:szCs w:val="24"/>
                <w:lang w:eastAsia="en-US"/>
              </w:rPr>
              <w:t>s</w:t>
            </w:r>
            <w:r w:rsidRPr="00D453FC">
              <w:rPr>
                <w:rFonts w:ascii="Times New Roman" w:hAnsi="Times New Roman"/>
                <w:color w:val="000000"/>
                <w:sz w:val="24"/>
                <w:szCs w:val="24"/>
                <w:lang w:eastAsia="en-US"/>
              </w:rPr>
              <w:t xml:space="preserve"> kui neid läbi viies lähtun alati õppijate vajadustest ja huvidest. Kui võimalik üritan need teada saada enne koolitust (üldjuhul koolituse tellijalt), kui see ei õnnestu, siis koolituse läbiviimise algusfaasis. Mõnikord on see toiminud ka kui „jäälõhkuja“. Näiteks: inimesed räägivad paaris, kes nad on ja miks nad koolitusele tulid. Pärast seda lasen rääkida, mida üks või teine inimene naabrilt kuulis (soodustab seda, et inimesed tõeliselt üksteist ka kuulaks). Olen koolitaja, kes ei poolda niivõrd õpetamist kui võrdväärsete partneritega koostöötamist ja arutamist – seega olen suunanäitaja ühisel teekonnal, kuid lähtun inimeste erinevatest stardikohtadest, lõppsihtkohast ning kiirusest. See on küll metafooriline lähenemine, kuid siiski üsna tabav. Oma koolitustel lähtun põhimõttest, et kõik on võrdsed, kuid erinevad – seega kasutan oma töös nii individuaalset, paaris- kui grupitööd, et pakkuda erinevaid mooduseid õppijal iseennast teostada. </w:t>
            </w:r>
          </w:p>
          <w:p w:rsidR="00203079" w:rsidRPr="00D453FC" w:rsidRDefault="00203079" w:rsidP="00203079">
            <w:pPr>
              <w:tabs>
                <w:tab w:val="left" w:pos="720"/>
              </w:tabs>
              <w:rPr>
                <w:rFonts w:ascii="Times New Roman" w:hAnsi="Times New Roman"/>
                <w:color w:val="000000"/>
                <w:sz w:val="24"/>
                <w:szCs w:val="24"/>
                <w:lang w:eastAsia="en-US"/>
              </w:rPr>
            </w:pPr>
            <w:r w:rsidRPr="00D453FC">
              <w:rPr>
                <w:rFonts w:ascii="Times New Roman" w:hAnsi="Times New Roman"/>
                <w:color w:val="000000"/>
                <w:sz w:val="24"/>
                <w:szCs w:val="24"/>
                <w:lang w:eastAsia="en-US"/>
              </w:rPr>
              <w:t>Olen koolitajana ja inimesena aus teiste ja iseenda suhtes. Tean, et ma ei ole kõiketeadja ning veatu – olen teadlik, et võin eksida, kuid olen valmis neid ka tunnistama. Suhtun austusega ja suhtlen lugupidavalt kõikide inimestega, nii koolitatavatega kui kolleegidega. Suhtun austusega teiste inimeste loodud intellektuaalsesse omandisse ja kasutan neid vajadusel, lähtudes üldkehtivatest autorikaitse nõuetest. Konfliktsituatsioonis kuulan ära mõlemad osapooled ning ei anna hinnanguid vaid üritan suunata osapooli faktipõhistele järeldustele nii, et see rahuldaks enam-vähem mõlemaid osapooli. Ise ei ole õnneks sattunud koolitajana sellisesse situatsiooni. Kui satuksin, siis juhinduksin eelmainitud põhimõttel – sest meil kõigil võib olla oma arvamus ja meil kõigil on oma tõde.</w:t>
            </w:r>
          </w:p>
          <w:p w:rsidR="00993B6A" w:rsidRPr="00D453FC" w:rsidRDefault="00993B6A" w:rsidP="008B6F3D">
            <w:pPr>
              <w:tabs>
                <w:tab w:val="left" w:pos="720"/>
              </w:tabs>
              <w:rPr>
                <w:rFonts w:ascii="Times New Roman" w:hAnsi="Times New Roman"/>
                <w:color w:val="000000"/>
                <w:lang w:eastAsia="en-US"/>
              </w:rPr>
            </w:pPr>
          </w:p>
        </w:tc>
      </w:tr>
      <w:tr w:rsidR="00993B6A" w:rsidRPr="00D453FC" w:rsidTr="00993B6A">
        <w:trPr>
          <w:trHeight w:val="444"/>
        </w:trPr>
        <w:tc>
          <w:tcPr>
            <w:tcW w:w="567"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tabs>
                <w:tab w:val="left" w:pos="720"/>
              </w:tabs>
              <w:jc w:val="both"/>
              <w:rPr>
                <w:rFonts w:ascii="Times New Roman" w:hAnsi="Times New Roman"/>
                <w:lang w:eastAsia="en-US"/>
              </w:rPr>
            </w:pPr>
            <w:r w:rsidRPr="00D453FC">
              <w:rPr>
                <w:rFonts w:ascii="Times New Roman" w:hAnsi="Times New Roman"/>
              </w:rPr>
              <w:t>4</w:t>
            </w:r>
          </w:p>
        </w:tc>
        <w:tc>
          <w:tcPr>
            <w:tcW w:w="8500"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pStyle w:val="ListParagraph"/>
              <w:spacing w:after="200"/>
              <w:ind w:left="0"/>
              <w:jc w:val="both"/>
              <w:rPr>
                <w:rFonts w:ascii="Times New Roman" w:hAnsi="Times New Roman"/>
                <w:lang w:eastAsia="en-US"/>
              </w:rPr>
            </w:pPr>
            <w:r w:rsidRPr="00D453FC">
              <w:rPr>
                <w:rFonts w:ascii="Times New Roman" w:hAnsi="Times New Roman"/>
                <w:lang w:eastAsia="et-EE"/>
              </w:rPr>
              <w:t>Järgib täiskasvanuõpet ja teisi valdkonna tegevusi reguleerivaid õigusakte.</w:t>
            </w:r>
          </w:p>
        </w:tc>
      </w:tr>
      <w:tr w:rsidR="00993B6A" w:rsidRPr="00D453FC" w:rsidTr="00993B6A">
        <w:trPr>
          <w:trHeight w:val="444"/>
        </w:trPr>
        <w:tc>
          <w:tcPr>
            <w:tcW w:w="9067" w:type="dxa"/>
            <w:gridSpan w:val="2"/>
            <w:tcBorders>
              <w:top w:val="single" w:sz="4" w:space="0" w:color="auto"/>
              <w:left w:val="single" w:sz="4" w:space="0" w:color="auto"/>
              <w:bottom w:val="single" w:sz="4" w:space="0" w:color="auto"/>
              <w:right w:val="single" w:sz="4" w:space="0" w:color="auto"/>
            </w:tcBorders>
            <w:hideMark/>
          </w:tcPr>
          <w:p w:rsidR="00993B6A" w:rsidRPr="00D453FC" w:rsidRDefault="00203079" w:rsidP="008B6F3D">
            <w:pPr>
              <w:pStyle w:val="ListParagraph"/>
              <w:spacing w:after="200"/>
              <w:ind w:left="0"/>
              <w:jc w:val="both"/>
              <w:rPr>
                <w:rFonts w:ascii="Times New Roman" w:hAnsi="Times New Roman"/>
                <w:sz w:val="24"/>
                <w:szCs w:val="24"/>
                <w:lang w:eastAsia="en-US"/>
              </w:rPr>
            </w:pPr>
            <w:r w:rsidRPr="00D453FC">
              <w:rPr>
                <w:rFonts w:ascii="Times New Roman" w:hAnsi="Times New Roman"/>
                <w:sz w:val="24"/>
                <w:szCs w:val="24"/>
                <w:lang w:eastAsia="en-US"/>
              </w:rPr>
              <w:t>Peamine normatiivne allikas on Täiskasvanute koolituse seadus (2015), mis sätestab täiskasvanute koolituse alused ja õiguslikud tagatised täiskasvanutele nende soovikohaseks õppeks kogu eluea jooksul. Lisaks sellele tuleb juhinduda andragoogi kutse-eetikast ja andragoogi kutsestandardist.</w:t>
            </w:r>
            <w:r w:rsidR="00707AA1" w:rsidRPr="00D453FC">
              <w:rPr>
                <w:rFonts w:ascii="Times New Roman" w:hAnsi="Times New Roman"/>
                <w:sz w:val="24"/>
                <w:szCs w:val="24"/>
                <w:lang w:eastAsia="en-US"/>
              </w:rPr>
              <w:t xml:space="preserve"> Erialases valdkonnas juhindun Sotsiaalhoolekande seadusest (2015), Tööalase rehabilitatsiooniteenuse</w:t>
            </w:r>
            <w:r w:rsidR="007F1115">
              <w:rPr>
                <w:rFonts w:ascii="Times New Roman" w:hAnsi="Times New Roman"/>
                <w:sz w:val="24"/>
                <w:szCs w:val="24"/>
                <w:lang w:eastAsia="en-US"/>
              </w:rPr>
              <w:t xml:space="preserve"> koostööpõhimõtetest (uus redaktsioon</w:t>
            </w:r>
            <w:r w:rsidR="00707AA1" w:rsidRPr="00D453FC">
              <w:rPr>
                <w:rFonts w:ascii="Times New Roman" w:hAnsi="Times New Roman"/>
                <w:sz w:val="24"/>
                <w:szCs w:val="24"/>
                <w:lang w:eastAsia="en-US"/>
              </w:rPr>
              <w:t xml:space="preserve"> vastu võetud jaan</w:t>
            </w:r>
            <w:r w:rsidR="007F1115">
              <w:rPr>
                <w:rFonts w:ascii="Times New Roman" w:hAnsi="Times New Roman"/>
                <w:sz w:val="24"/>
                <w:szCs w:val="24"/>
                <w:lang w:eastAsia="en-US"/>
              </w:rPr>
              <w:t xml:space="preserve"> 2026 Eesti Töötukassa juhatuse</w:t>
            </w:r>
            <w:r w:rsidR="00707AA1" w:rsidRPr="00D453FC">
              <w:rPr>
                <w:rFonts w:ascii="Times New Roman" w:hAnsi="Times New Roman"/>
                <w:sz w:val="24"/>
                <w:szCs w:val="24"/>
                <w:lang w:eastAsia="en-US"/>
              </w:rPr>
              <w:t xml:space="preserve"> poolt), Töölepingu seadusest (2008), Võlaõigusseadus</w:t>
            </w:r>
            <w:r w:rsidR="007F1115">
              <w:rPr>
                <w:rFonts w:ascii="Times New Roman" w:hAnsi="Times New Roman"/>
                <w:sz w:val="24"/>
                <w:szCs w:val="24"/>
                <w:lang w:eastAsia="en-US"/>
              </w:rPr>
              <w:t>est</w:t>
            </w:r>
            <w:r w:rsidR="00707AA1" w:rsidRPr="00D453FC">
              <w:rPr>
                <w:rFonts w:ascii="Times New Roman" w:hAnsi="Times New Roman"/>
                <w:sz w:val="24"/>
                <w:szCs w:val="24"/>
                <w:lang w:eastAsia="en-US"/>
              </w:rPr>
              <w:t xml:space="preserve"> (2001), Äriseadustikust (1995).</w:t>
            </w:r>
          </w:p>
        </w:tc>
      </w:tr>
      <w:tr w:rsidR="00993B6A" w:rsidRPr="00D453FC" w:rsidTr="00993B6A">
        <w:trPr>
          <w:trHeight w:val="444"/>
        </w:trPr>
        <w:tc>
          <w:tcPr>
            <w:tcW w:w="567"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tabs>
                <w:tab w:val="left" w:pos="720"/>
              </w:tabs>
              <w:jc w:val="both"/>
              <w:rPr>
                <w:rFonts w:ascii="Times New Roman" w:hAnsi="Times New Roman"/>
                <w:lang w:eastAsia="en-US"/>
              </w:rPr>
            </w:pPr>
            <w:r w:rsidRPr="00D453FC">
              <w:rPr>
                <w:rFonts w:ascii="Times New Roman" w:hAnsi="Times New Roman"/>
              </w:rPr>
              <w:t>5</w:t>
            </w:r>
          </w:p>
        </w:tc>
        <w:tc>
          <w:tcPr>
            <w:tcW w:w="8500"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tabs>
                <w:tab w:val="left" w:pos="720"/>
              </w:tabs>
              <w:rPr>
                <w:rFonts w:ascii="Times New Roman" w:hAnsi="Times New Roman"/>
                <w:lang w:eastAsia="en-US"/>
              </w:rPr>
            </w:pPr>
            <w:r w:rsidRPr="00D453FC">
              <w:rPr>
                <w:rFonts w:ascii="Times New Roman" w:hAnsi="Times New Roman"/>
                <w:lang w:eastAsia="et-EE"/>
              </w:rPr>
              <w:t>Annab õppijatele tagasisidet kogu koolitusprotsessi vältel.</w:t>
            </w:r>
          </w:p>
        </w:tc>
      </w:tr>
      <w:tr w:rsidR="00993B6A" w:rsidRPr="00D453FC" w:rsidTr="00993B6A">
        <w:trPr>
          <w:trHeight w:val="444"/>
        </w:trPr>
        <w:tc>
          <w:tcPr>
            <w:tcW w:w="9067" w:type="dxa"/>
            <w:gridSpan w:val="2"/>
            <w:tcBorders>
              <w:top w:val="single" w:sz="4" w:space="0" w:color="auto"/>
              <w:left w:val="single" w:sz="4" w:space="0" w:color="auto"/>
              <w:bottom w:val="single" w:sz="4" w:space="0" w:color="auto"/>
              <w:right w:val="single" w:sz="4" w:space="0" w:color="auto"/>
            </w:tcBorders>
            <w:hideMark/>
          </w:tcPr>
          <w:p w:rsidR="00993B6A" w:rsidRPr="00D453FC" w:rsidRDefault="00631549" w:rsidP="008B6F3D">
            <w:pPr>
              <w:tabs>
                <w:tab w:val="left" w:pos="720"/>
              </w:tabs>
              <w:rPr>
                <w:rFonts w:ascii="Times New Roman" w:hAnsi="Times New Roman"/>
                <w:color w:val="000000"/>
                <w:sz w:val="24"/>
                <w:szCs w:val="24"/>
                <w:lang w:eastAsia="en-US"/>
              </w:rPr>
            </w:pPr>
            <w:r w:rsidRPr="00D453FC">
              <w:rPr>
                <w:rFonts w:ascii="Times New Roman" w:hAnsi="Times New Roman"/>
                <w:color w:val="000000"/>
                <w:sz w:val="24"/>
                <w:szCs w:val="24"/>
                <w:lang w:eastAsia="en-US"/>
              </w:rPr>
              <w:t>Minu jaoks on õppimina ja õpetamine kui ühesuunaline tee, mis kulgeb paralleelselt. Siinjuures on oluline rõhutada, et paralleel ei tähenda eraldatust, vastupidi see teekond kulgeb läbi võrdse partnerluse – kõik õpivad üksteiselt – ka koolitaja. Õppijate arengu toetamisel tuginen nii tagasisidestusele kui edasisidestusele. Oluline ei ole mitte ainult koolituse lõpus küsida ja anda tagasisidet, vaid ka õppimisprotsessi käigus seda teha (nii suuliselt läbi arutelude kui ka kirjalikult läbi õppeülesannete) – see annab mullekui koolitajale infot, kas minust on aru saadud ning, kas ollakse õppija eesmärkide/ootuste kursil. Esimese asjana tuleb kokkulepped sõlmida (ma tavatsen ka ise ootuste sedelina välja kirjutada „Rahu, ainult rahu“) ja nendest ka kinni pidada; osalejaid tuleb julgustada ja motiveerida – inimesed on erinevad – tuleb märgata, tunnustada. Olen ise motiveeritud ja empaatiline koolitaja – see on oskus näha ja ennetada osalejate probleeme</w:t>
            </w:r>
            <w:r w:rsidR="00D50D76" w:rsidRPr="00D453FC">
              <w:rPr>
                <w:rFonts w:ascii="Times New Roman" w:hAnsi="Times New Roman"/>
                <w:color w:val="000000"/>
                <w:sz w:val="24"/>
                <w:szCs w:val="24"/>
                <w:lang w:eastAsia="en-US"/>
              </w:rPr>
              <w:t xml:space="preserve">. </w:t>
            </w:r>
            <w:r w:rsidRPr="00D453FC">
              <w:rPr>
                <w:rFonts w:ascii="Times New Roman" w:hAnsi="Times New Roman"/>
                <w:color w:val="000000"/>
                <w:sz w:val="24"/>
                <w:szCs w:val="24"/>
                <w:lang w:eastAsia="en-US"/>
              </w:rPr>
              <w:t>Minu arust kõige olulisem ja kõige eelneva alus on kuulamisoskus ja küsimuste esitamine – koolitajana kasutan palju peegeldamist ja ümbersõnastamist ning nii suunavaid kui  avatud küsimusi. Täiskasvanud õppija arengu toetamisel lähtun andragoogika põhiprintsiipidest, mis on järgmised: täiskasvanud õppijad on sisemiselt motiveeritud ja ennastjuhtivad, nad toovad oma elu- ja õpikogemuse oma õppeprotsessi, na</w:t>
            </w:r>
            <w:r w:rsidR="007F1115">
              <w:rPr>
                <w:rFonts w:ascii="Times New Roman" w:hAnsi="Times New Roman"/>
                <w:color w:val="000000"/>
                <w:sz w:val="24"/>
                <w:szCs w:val="24"/>
                <w:lang w:eastAsia="en-US"/>
              </w:rPr>
              <w:t>d on eesmärkidele orienteeritud</w:t>
            </w:r>
            <w:r w:rsidRPr="00D453FC">
              <w:rPr>
                <w:rFonts w:ascii="Times New Roman" w:hAnsi="Times New Roman"/>
                <w:color w:val="000000"/>
                <w:sz w:val="24"/>
                <w:szCs w:val="24"/>
                <w:lang w:eastAsia="en-US"/>
              </w:rPr>
              <w:t xml:space="preserve">, nad ootavad koolitajalt korrektsust, nad on praktilised ja, mis peamine, nad tahavad, et neid </w:t>
            </w:r>
            <w:r w:rsidRPr="00D453FC">
              <w:rPr>
                <w:rFonts w:ascii="Times New Roman" w:hAnsi="Times New Roman"/>
                <w:color w:val="000000"/>
                <w:sz w:val="24"/>
                <w:szCs w:val="24"/>
                <w:lang w:eastAsia="en-US"/>
              </w:rPr>
              <w:lastRenderedPageBreak/>
              <w:t>tunnustatakse.</w:t>
            </w:r>
          </w:p>
        </w:tc>
      </w:tr>
      <w:tr w:rsidR="00993B6A" w:rsidRPr="00D453FC" w:rsidTr="00993B6A">
        <w:tc>
          <w:tcPr>
            <w:tcW w:w="567"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tabs>
                <w:tab w:val="left" w:pos="720"/>
              </w:tabs>
              <w:jc w:val="both"/>
              <w:rPr>
                <w:rFonts w:ascii="Times New Roman" w:hAnsi="Times New Roman"/>
                <w:lang w:eastAsia="en-US"/>
              </w:rPr>
            </w:pPr>
            <w:r w:rsidRPr="00D453FC">
              <w:rPr>
                <w:rFonts w:ascii="Times New Roman" w:hAnsi="Times New Roman"/>
              </w:rPr>
              <w:lastRenderedPageBreak/>
              <w:t>6</w:t>
            </w:r>
          </w:p>
        </w:tc>
        <w:tc>
          <w:tcPr>
            <w:tcW w:w="8500"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pStyle w:val="ListParagraph"/>
              <w:spacing w:after="200"/>
              <w:ind w:left="0"/>
              <w:jc w:val="both"/>
              <w:rPr>
                <w:rFonts w:ascii="Times New Roman" w:hAnsi="Times New Roman"/>
                <w:lang w:eastAsia="en-US"/>
              </w:rPr>
            </w:pPr>
            <w:r w:rsidRPr="00D453FC">
              <w:rPr>
                <w:rFonts w:ascii="Times New Roman" w:hAnsi="Times New Roman"/>
                <w:lang w:eastAsia="et-EE"/>
              </w:rPr>
              <w:t>Kasutab korrektset koolituse läbiviimise keelt kõnes ja kirjas.</w:t>
            </w:r>
          </w:p>
        </w:tc>
      </w:tr>
      <w:tr w:rsidR="00993B6A" w:rsidRPr="00D453FC" w:rsidTr="00993B6A">
        <w:tc>
          <w:tcPr>
            <w:tcW w:w="9067" w:type="dxa"/>
            <w:gridSpan w:val="2"/>
            <w:tcBorders>
              <w:top w:val="single" w:sz="4" w:space="0" w:color="auto"/>
              <w:left w:val="single" w:sz="4" w:space="0" w:color="auto"/>
              <w:bottom w:val="single" w:sz="4" w:space="0" w:color="auto"/>
              <w:right w:val="single" w:sz="4" w:space="0" w:color="auto"/>
            </w:tcBorders>
            <w:hideMark/>
          </w:tcPr>
          <w:p w:rsidR="00993B6A" w:rsidRPr="00D453FC" w:rsidRDefault="0078689E" w:rsidP="008B6F3D">
            <w:pPr>
              <w:pStyle w:val="ListParagraph"/>
              <w:spacing w:after="200"/>
              <w:ind w:left="0"/>
              <w:jc w:val="both"/>
              <w:rPr>
                <w:rFonts w:ascii="Times New Roman" w:hAnsi="Times New Roman"/>
                <w:iCs/>
                <w:sz w:val="24"/>
                <w:szCs w:val="24"/>
                <w:lang w:eastAsia="en-US"/>
              </w:rPr>
            </w:pPr>
            <w:r w:rsidRPr="00D453FC">
              <w:rPr>
                <w:rFonts w:ascii="Times New Roman" w:hAnsi="Times New Roman"/>
                <w:iCs/>
                <w:sz w:val="24"/>
                <w:szCs w:val="24"/>
              </w:rPr>
              <w:t xml:space="preserve">Minu emakeel on eesti keel ja tahaksin uskuda, et suudan ennast </w:t>
            </w:r>
            <w:r w:rsidR="00EB49DE" w:rsidRPr="00D453FC">
              <w:rPr>
                <w:rFonts w:ascii="Times New Roman" w:hAnsi="Times New Roman"/>
                <w:iCs/>
                <w:sz w:val="24"/>
                <w:szCs w:val="24"/>
              </w:rPr>
              <w:t>korrektselt väljendada nii kõnes ja kirjas. Keelelisele arengule on kindlasti kaasa aidanud minu ülikooliõpingud, artiklite kirjutamised, üliõpilastööde juhendami</w:t>
            </w:r>
            <w:r w:rsidR="0077724D" w:rsidRPr="00D453FC">
              <w:rPr>
                <w:rFonts w:ascii="Times New Roman" w:hAnsi="Times New Roman"/>
                <w:iCs/>
                <w:sz w:val="24"/>
                <w:szCs w:val="24"/>
              </w:rPr>
              <w:t>sed</w:t>
            </w:r>
            <w:r w:rsidR="00EB49DE" w:rsidRPr="00D453FC">
              <w:rPr>
                <w:rFonts w:ascii="Times New Roman" w:hAnsi="Times New Roman"/>
                <w:iCs/>
                <w:sz w:val="24"/>
                <w:szCs w:val="24"/>
              </w:rPr>
              <w:t xml:space="preserve"> ja retsenseerimi</w:t>
            </w:r>
            <w:r w:rsidR="0077724D" w:rsidRPr="00D453FC">
              <w:rPr>
                <w:rFonts w:ascii="Times New Roman" w:hAnsi="Times New Roman"/>
                <w:iCs/>
                <w:sz w:val="24"/>
                <w:szCs w:val="24"/>
              </w:rPr>
              <w:t>sed</w:t>
            </w:r>
            <w:r w:rsidR="00EB49DE" w:rsidRPr="00D453FC">
              <w:rPr>
                <w:rFonts w:ascii="Times New Roman" w:hAnsi="Times New Roman"/>
                <w:iCs/>
                <w:sz w:val="24"/>
                <w:szCs w:val="24"/>
              </w:rPr>
              <w:t>, suulised ettekanded, aruandlused</w:t>
            </w:r>
            <w:r w:rsidR="0077724D" w:rsidRPr="00D453FC">
              <w:rPr>
                <w:rFonts w:ascii="Times New Roman" w:hAnsi="Times New Roman"/>
                <w:iCs/>
                <w:sz w:val="24"/>
                <w:szCs w:val="24"/>
              </w:rPr>
              <w:t>, koolitusmaterjalide ettevalmistamine, erialase kui ka ilukirjanduse lugemine</w:t>
            </w:r>
            <w:r w:rsidR="00EB49DE" w:rsidRPr="00D453FC">
              <w:rPr>
                <w:rFonts w:ascii="Times New Roman" w:hAnsi="Times New Roman"/>
                <w:iCs/>
                <w:sz w:val="24"/>
                <w:szCs w:val="24"/>
              </w:rPr>
              <w:t xml:space="preserve"> jms.</w:t>
            </w:r>
          </w:p>
        </w:tc>
      </w:tr>
      <w:tr w:rsidR="00993B6A" w:rsidRPr="00D453FC" w:rsidTr="00993B6A">
        <w:tc>
          <w:tcPr>
            <w:tcW w:w="567"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tabs>
                <w:tab w:val="left" w:pos="720"/>
              </w:tabs>
              <w:jc w:val="both"/>
              <w:rPr>
                <w:rFonts w:ascii="Times New Roman" w:hAnsi="Times New Roman"/>
                <w:lang w:eastAsia="en-US"/>
              </w:rPr>
            </w:pPr>
            <w:r w:rsidRPr="00D453FC">
              <w:rPr>
                <w:rFonts w:ascii="Times New Roman" w:hAnsi="Times New Roman"/>
              </w:rPr>
              <w:t>7</w:t>
            </w:r>
          </w:p>
        </w:tc>
        <w:tc>
          <w:tcPr>
            <w:tcW w:w="8500" w:type="dxa"/>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lang w:eastAsia="et-EE"/>
              </w:rPr>
              <w:t>Kasutab asjakohaseid info- ja kommunikatsioonitehnoloogia (IKT) vahendeid õppeprotsessi ettevalmistamisel, läbiviimisel, hindamisel ja enesearengu toetamisel; oskab allikakriitiliselt veebipõhist infot otsida; teab digiõppe võimalusi ja oskab kasutada sobilikke meetodeid digiõppe läbiviimiseks täiskasvanute koolituses; oskab luua, kasutada ja jagada veebipõhiseid materjale.</w:t>
            </w:r>
          </w:p>
        </w:tc>
      </w:tr>
      <w:tr w:rsidR="00993B6A" w:rsidRPr="00D453FC" w:rsidTr="00993B6A">
        <w:tc>
          <w:tcPr>
            <w:tcW w:w="9067" w:type="dxa"/>
            <w:gridSpan w:val="2"/>
            <w:tcBorders>
              <w:top w:val="single" w:sz="4" w:space="0" w:color="auto"/>
              <w:left w:val="single" w:sz="4" w:space="0" w:color="auto"/>
              <w:bottom w:val="single" w:sz="4" w:space="0" w:color="auto"/>
              <w:right w:val="single" w:sz="4" w:space="0" w:color="auto"/>
            </w:tcBorders>
            <w:hideMark/>
          </w:tcPr>
          <w:p w:rsidR="00993B6A" w:rsidRPr="00D453FC" w:rsidRDefault="00B7437D" w:rsidP="008B6F3D">
            <w:pPr>
              <w:pStyle w:val="ListParagraph"/>
              <w:spacing w:after="200"/>
              <w:ind w:left="0"/>
              <w:rPr>
                <w:rFonts w:ascii="Times New Roman" w:hAnsi="Times New Roman"/>
                <w:sz w:val="24"/>
                <w:szCs w:val="24"/>
                <w:lang w:eastAsia="en-US"/>
              </w:rPr>
            </w:pPr>
            <w:r w:rsidRPr="00D453FC">
              <w:rPr>
                <w:rFonts w:ascii="Times New Roman" w:hAnsi="Times New Roman"/>
                <w:sz w:val="24"/>
                <w:szCs w:val="24"/>
                <w:lang w:eastAsia="en-US"/>
              </w:rPr>
              <w:t>Minu peamiseks töövahendiks koolituste ettevalmistamisel on arvuti ja internet. Läbiviimisel kasutan enamasti arvutit (power-point, youtube – videode näitamisel), tahvlit/pabertahvlit. Oma koolitusmaterjali nö põhja olen saanud WHO poolt välja antud RFK käsiraamatust (eesti keelde tõlgitud ja keeleliselt kohandatud viimati 2018) ning ASEE (endine EUSE) poolt välja antud „Toetatud töölerakendamise metoodika käsiraamat“. Mõlemad on rahvusvahelised raamdokumendid, millest lähtumine on pigem kohustuslik.  Aeg ajalt kasutan ka Google Scholarit. Tavaliselt kasutan laiendatud otsingut, kus saan ette anda endale vajalikud kriteeriumid teadusartiklile (märksõnad, aastaarv, ingl k, eelretsenseeritud, täistekst jne).</w:t>
            </w:r>
            <w:r w:rsidR="0078689E" w:rsidRPr="00D453FC">
              <w:rPr>
                <w:rFonts w:ascii="Times New Roman" w:hAnsi="Times New Roman"/>
                <w:sz w:val="24"/>
                <w:szCs w:val="24"/>
                <w:lang w:eastAsia="en-US"/>
              </w:rPr>
              <w:t xml:space="preserve"> Minu koolitusmudelid sisaldavad ka veebipõhiseid juhendamisi, mida olen teinud nii Google Meet kui ka Teams vahendusel. Koolitusmaterjalide keskkondadeks on olnud Digiriigi Akadeemia kui ka TÜ Moodle keskkond. Vajadusel oleme rakendanud ka hübriidõpet, aga seda ainult erandolukordades.</w:t>
            </w:r>
          </w:p>
        </w:tc>
      </w:tr>
    </w:tbl>
    <w:p w:rsidR="00993B6A" w:rsidRPr="00D453FC" w:rsidRDefault="00993B6A" w:rsidP="00993B6A">
      <w:pPr>
        <w:tabs>
          <w:tab w:val="left" w:pos="720"/>
        </w:tabs>
        <w:ind w:left="720"/>
        <w:rPr>
          <w:rFonts w:ascii="Times New Roman" w:hAnsi="Times New Roman"/>
          <w:lang w:eastAsia="en-US"/>
        </w:rPr>
      </w:pPr>
    </w:p>
    <w:p w:rsidR="00993B6A" w:rsidRPr="00D453FC" w:rsidRDefault="00993B6A" w:rsidP="00993B6A">
      <w:pPr>
        <w:tabs>
          <w:tab w:val="left" w:pos="720"/>
        </w:tabs>
        <w:jc w:val="both"/>
        <w:rPr>
          <w:rFonts w:ascii="Times New Roman" w:hAnsi="Times New Roman"/>
        </w:rPr>
      </w:pPr>
      <w:bookmarkStart w:id="2" w:name="_Hlk110265442"/>
      <w:r w:rsidRPr="00D453FC">
        <w:rPr>
          <w:rFonts w:ascii="Times New Roman" w:hAnsi="Times New Roman"/>
        </w:rPr>
        <w:t>Palume Teil analüüsida 7. tasemele vastavaid kompetentse, kus iga kompetentsi puhul on esitatud tegevusnäitajad. Lahtris „Kompetentsi tõendamine“</w:t>
      </w:r>
      <w:r w:rsidRPr="00D453FC">
        <w:rPr>
          <w:rFonts w:ascii="Times New Roman" w:hAnsi="Times New Roman"/>
          <w:iCs/>
        </w:rPr>
        <w:t>on võimalik</w:t>
      </w:r>
      <w:r w:rsidRPr="00D453FC">
        <w:rPr>
          <w:rFonts w:ascii="Times New Roman" w:hAnsi="Times New Roman"/>
        </w:rPr>
        <w:t xml:space="preserve"> sisestada tekst pikkusega kuni 2000 tähemärki. Kirjeldage, analüüsige ja tooge näiteid oma tegevuse kohta koolitajana, mis iseloomustab kõige paremini Teie käitumist koolitusprotsessis. </w:t>
      </w:r>
      <w:bookmarkEnd w:id="2"/>
      <w:r w:rsidRPr="00D453FC">
        <w:rPr>
          <w:rFonts w:ascii="Times New Roman" w:hAnsi="Times New Roman"/>
          <w:b/>
          <w:bCs/>
        </w:rPr>
        <w:t xml:space="preserve">Lahtris „Viide tõendusmaterjalile“, kus on märge </w:t>
      </w:r>
      <w:r w:rsidRPr="00D453FC">
        <w:rPr>
          <w:rFonts w:ascii="Times New Roman" w:hAnsi="Times New Roman"/>
          <w:b/>
          <w:bCs/>
          <w:i/>
          <w:iCs/>
        </w:rPr>
        <w:t>Tõendusmaterjalide esitamine</w:t>
      </w:r>
      <w:r w:rsidRPr="00D453FC">
        <w:rPr>
          <w:rFonts w:ascii="Times New Roman" w:hAnsi="Times New Roman"/>
          <w:b/>
          <w:bCs/>
        </w:rPr>
        <w:t xml:space="preserve"> palun lisage faktilisi andmeid, materjalide linke jne, mis tõendavad kompetentsi ilmnemist vm olulist informatsiooni enda kui koolitaja tegevuse kohta.</w:t>
      </w:r>
    </w:p>
    <w:p w:rsidR="00993B6A" w:rsidRPr="00D453FC" w:rsidRDefault="00993B6A" w:rsidP="00993B6A">
      <w:pPr>
        <w:tabs>
          <w:tab w:val="left" w:pos="720"/>
        </w:tabs>
        <w:jc w:val="both"/>
        <w:rPr>
          <w:rFonts w:ascii="Times New Roman" w:hAnsi="Times New Roman"/>
        </w:rPr>
      </w:pPr>
      <w:r w:rsidRPr="00D453FC">
        <w:rPr>
          <w:rFonts w:ascii="Times New Roman" w:hAnsi="Times New Roman"/>
        </w:rPr>
        <w:t xml:space="preserve">Portfoolios esitatud tõendusmaterjalid peavad iseloomustama konkreetset kompetentsi ja olema otselingiga kättesaadavad. </w:t>
      </w:r>
    </w:p>
    <w:p w:rsidR="00993B6A" w:rsidRPr="00D453FC" w:rsidRDefault="00993B6A" w:rsidP="00993B6A">
      <w:pPr>
        <w:tabs>
          <w:tab w:val="left" w:pos="720"/>
        </w:tabs>
        <w:jc w:val="both"/>
        <w:rPr>
          <w:rFonts w:ascii="Times New Roman" w:hAnsi="Times New Roman"/>
        </w:rPr>
      </w:pPr>
      <w:r w:rsidRPr="00D453FC">
        <w:rPr>
          <w:rFonts w:ascii="Times New Roman" w:hAnsi="Times New Roman"/>
        </w:rPr>
        <w:t>Loe lisaks www.andras.ee kodulehelt „E-portfoolio koostamise juhendit“, et saada infot</w:t>
      </w:r>
      <w:r w:rsidRPr="00D453FC">
        <w:rPr>
          <w:rFonts w:ascii="Times New Roman" w:hAnsi="Times New Roman"/>
          <w:i/>
          <w:iCs/>
        </w:rPr>
        <w:t>,</w:t>
      </w:r>
      <w:r w:rsidRPr="00D453FC">
        <w:rPr>
          <w:rFonts w:ascii="Times New Roman" w:hAnsi="Times New Roman"/>
        </w:rPr>
        <w:t xml:space="preserve"> millised materjalid on sobilikud tõendusmaterjalid. </w:t>
      </w:r>
    </w:p>
    <w:p w:rsidR="00993B6A" w:rsidRPr="00D453FC" w:rsidRDefault="00993B6A" w:rsidP="00993B6A">
      <w:pPr>
        <w:tabs>
          <w:tab w:val="left" w:pos="720"/>
        </w:tabs>
        <w:jc w:val="both"/>
        <w:rPr>
          <w:rFonts w:ascii="Times New Roman" w:hAnsi="Times New Roman"/>
          <w: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116"/>
      </w:tblGrid>
      <w:tr w:rsidR="00993B6A" w:rsidRPr="00D453FC" w:rsidTr="00993B6A">
        <w:trPr>
          <w:trHeight w:val="410"/>
        </w:trPr>
        <w:tc>
          <w:tcPr>
            <w:tcW w:w="8959" w:type="dxa"/>
            <w:gridSpan w:val="2"/>
            <w:tcBorders>
              <w:top w:val="single" w:sz="4" w:space="0" w:color="auto"/>
              <w:left w:val="single" w:sz="4" w:space="0" w:color="auto"/>
              <w:bottom w:val="single" w:sz="4" w:space="0" w:color="auto"/>
              <w:right w:val="single" w:sz="4" w:space="0" w:color="auto"/>
            </w:tcBorders>
            <w:vAlign w:val="center"/>
            <w:hideMark/>
          </w:tcPr>
          <w:p w:rsidR="00993B6A" w:rsidRPr="00D453FC" w:rsidRDefault="00993B6A" w:rsidP="008B6F3D">
            <w:pPr>
              <w:rPr>
                <w:rFonts w:ascii="Times New Roman" w:hAnsi="Times New Roman"/>
                <w:b/>
                <w:sz w:val="22"/>
                <w:szCs w:val="24"/>
                <w:lang w:eastAsia="en-US"/>
              </w:rPr>
            </w:pPr>
            <w:r w:rsidRPr="00D453FC">
              <w:rPr>
                <w:rFonts w:ascii="Times New Roman" w:hAnsi="Times New Roman"/>
                <w:b/>
                <w:sz w:val="22"/>
              </w:rPr>
              <w:t>1.Õppeprotsessi ettevalmistamine</w:t>
            </w: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rPr>
              <w:t>1.1 Selgitab välja, analüüsib ja üldistab õpperühma õpi- ja erivajadusi, lähtudes sihtgrupi arenguvajadustest ning juhindudes valdkonna arengust.</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77724D" w:rsidRPr="00D453FC" w:rsidRDefault="0077724D" w:rsidP="0077724D">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Koolituse ettevalmistusfaasi aluseks on sihtgrupi õpivajaduse ja õpieesmärkide väljaselgitamine. Lisaks lähtun täiskasvanute õpet reguleerivast seadusest. Õpiväljundid on aluseks süstemaatilisele koolitusele</w:t>
            </w:r>
            <w:r w:rsidR="00E97C8A" w:rsidRPr="00D453FC">
              <w:rPr>
                <w:rFonts w:ascii="Times New Roman" w:hAnsi="Times New Roman"/>
                <w:color w:val="000000"/>
                <w:sz w:val="24"/>
                <w:szCs w:val="24"/>
                <w:lang w:eastAsia="et-EE"/>
              </w:rPr>
              <w:t>, n</w:t>
            </w:r>
            <w:r w:rsidRPr="00D453FC">
              <w:rPr>
                <w:rFonts w:ascii="Times New Roman" w:hAnsi="Times New Roman"/>
                <w:color w:val="000000"/>
                <w:sz w:val="24"/>
                <w:szCs w:val="24"/>
                <w:lang w:eastAsia="et-EE"/>
              </w:rPr>
              <w:t>endest lähtuvalt saan hakata formuleerima õpetamise eesmärke, valima õppemeetodeid ning analüüsima õppekeskkonda. Õpivajaduste väljaselgitamine ei ole aga tihtilugu lihtne protsess. Tavaliselt on info andjaks koolituse tellij</w:t>
            </w:r>
            <w:r w:rsidR="00E97C8A" w:rsidRPr="00D453FC">
              <w:rPr>
                <w:rFonts w:ascii="Times New Roman" w:hAnsi="Times New Roman"/>
                <w:color w:val="000000"/>
                <w:sz w:val="24"/>
                <w:szCs w:val="24"/>
                <w:lang w:eastAsia="et-EE"/>
              </w:rPr>
              <w:t xml:space="preserve">a ja/või allhankija ja eelinfo kättesaadavus sõltub, kas tellija on soovinud eelinfot saada, kes koolitusele registreerub. Sihtgrupp on alati paika pandud, kuid </w:t>
            </w:r>
            <w:r w:rsidR="009B0BDC" w:rsidRPr="00D453FC">
              <w:rPr>
                <w:rFonts w:ascii="Times New Roman" w:hAnsi="Times New Roman"/>
                <w:color w:val="000000"/>
                <w:sz w:val="24"/>
                <w:szCs w:val="24"/>
                <w:lang w:eastAsia="et-EE"/>
              </w:rPr>
              <w:t xml:space="preserve">täpsemad </w:t>
            </w:r>
            <w:r w:rsidR="00E97C8A" w:rsidRPr="00D453FC">
              <w:rPr>
                <w:rFonts w:ascii="Times New Roman" w:hAnsi="Times New Roman"/>
                <w:color w:val="000000"/>
                <w:sz w:val="24"/>
                <w:szCs w:val="24"/>
                <w:lang w:eastAsia="et-EE"/>
              </w:rPr>
              <w:t>individuaalsed õpivajadused selguvad alles koolitusel kohapeal.</w:t>
            </w:r>
            <w:r w:rsidR="009B0BDC" w:rsidRPr="00D453FC">
              <w:rPr>
                <w:rFonts w:ascii="Times New Roman" w:hAnsi="Times New Roman"/>
                <w:color w:val="000000"/>
                <w:sz w:val="24"/>
                <w:szCs w:val="24"/>
                <w:lang w:eastAsia="et-EE"/>
              </w:rPr>
              <w:t xml:space="preserve"> Lisaks kasutan õppeplatformi foorumit selleks, et saada aimu koolitusgrupi profiilist.</w:t>
            </w:r>
            <w:r w:rsidRPr="00D453FC">
              <w:rPr>
                <w:rFonts w:ascii="Times New Roman" w:hAnsi="Times New Roman"/>
                <w:color w:val="000000"/>
                <w:sz w:val="24"/>
                <w:szCs w:val="24"/>
                <w:lang w:eastAsia="et-EE"/>
              </w:rPr>
              <w:t xml:space="preserve"> Oma kogemusest võin öelda, et väga sageli </w:t>
            </w:r>
            <w:r w:rsidRPr="00D453FC">
              <w:rPr>
                <w:rFonts w:ascii="Times New Roman" w:hAnsi="Times New Roman"/>
                <w:color w:val="000000"/>
                <w:sz w:val="24"/>
                <w:szCs w:val="24"/>
                <w:lang w:eastAsia="et-EE"/>
              </w:rPr>
              <w:lastRenderedPageBreak/>
              <w:t xml:space="preserve">ollakse oma vajaduste kirjeldamisel pinnapealsed ja napisõnalised. Sellisel juhul pean hakkama täpsemalt uurima, millistes situatsioonides on tekkinud mõte/vajadus koolituse järele. </w:t>
            </w:r>
          </w:p>
          <w:p w:rsidR="0077724D" w:rsidRPr="00D453FC" w:rsidRDefault="0077724D" w:rsidP="0077724D">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 xml:space="preserve">Õpivajadused, eesmärgid on sihtgruppidel erinevad – </w:t>
            </w:r>
            <w:r w:rsidR="00E97C8A" w:rsidRPr="00D453FC">
              <w:rPr>
                <w:rFonts w:ascii="Times New Roman" w:hAnsi="Times New Roman"/>
                <w:color w:val="000000"/>
                <w:sz w:val="24"/>
                <w:szCs w:val="24"/>
                <w:lang w:eastAsia="et-EE"/>
              </w:rPr>
              <w:t>minu koolitusgrupis on väga erinevad eriala esindajad, erinevas vanuses ja koolitusvaldkonna kogemusega</w:t>
            </w:r>
            <w:r w:rsidRPr="00D453FC">
              <w:rPr>
                <w:rFonts w:ascii="Times New Roman" w:hAnsi="Times New Roman"/>
                <w:color w:val="000000"/>
                <w:sz w:val="24"/>
                <w:szCs w:val="24"/>
                <w:lang w:eastAsia="et-EE"/>
              </w:rPr>
              <w:t xml:space="preserve">, siis on ka nende õpivajadused, sellest tulenevalt ka õpieesmärgid üsna erinevad, millest koolituse </w:t>
            </w:r>
            <w:r w:rsidR="00E97C8A" w:rsidRPr="00D453FC">
              <w:rPr>
                <w:rFonts w:ascii="Times New Roman" w:hAnsi="Times New Roman"/>
                <w:color w:val="000000"/>
                <w:sz w:val="24"/>
                <w:szCs w:val="24"/>
                <w:lang w:eastAsia="et-EE"/>
              </w:rPr>
              <w:t>läbiviimisel püüan ka</w:t>
            </w:r>
            <w:r w:rsidRPr="00D453FC">
              <w:rPr>
                <w:rFonts w:ascii="Times New Roman" w:hAnsi="Times New Roman"/>
                <w:color w:val="000000"/>
                <w:sz w:val="24"/>
                <w:szCs w:val="24"/>
                <w:lang w:eastAsia="et-EE"/>
              </w:rPr>
              <w:t xml:space="preserve"> lähtuda.</w:t>
            </w:r>
          </w:p>
          <w:p w:rsidR="00993B6A" w:rsidRPr="00D453FC" w:rsidRDefault="00993B6A" w:rsidP="008B6F3D">
            <w:pPr>
              <w:rPr>
                <w:rFonts w:ascii="Times New Roman" w:hAnsi="Times New Roman"/>
                <w:color w:val="000000"/>
                <w:lang w:eastAsia="et-EE"/>
              </w:rPr>
            </w:pP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lastRenderedPageBreak/>
              <w:t>Viide tõendusmaterjalile</w:t>
            </w:r>
          </w:p>
        </w:tc>
        <w:tc>
          <w:tcPr>
            <w:tcW w:w="7116" w:type="dxa"/>
            <w:tcBorders>
              <w:top w:val="single" w:sz="4" w:space="0" w:color="auto"/>
              <w:left w:val="single" w:sz="4" w:space="0" w:color="auto"/>
              <w:bottom w:val="single" w:sz="4" w:space="0" w:color="auto"/>
              <w:right w:val="single" w:sz="4" w:space="0" w:color="auto"/>
            </w:tcBorders>
          </w:tcPr>
          <w:p w:rsidR="00993B6A" w:rsidRPr="00712554" w:rsidRDefault="006B0AC6" w:rsidP="008B6F3D">
            <w:pPr>
              <w:rPr>
                <w:rFonts w:ascii="Times New Roman" w:hAnsi="Times New Roman"/>
                <w:i/>
                <w:color w:val="000000"/>
                <w:sz w:val="24"/>
                <w:szCs w:val="24"/>
                <w:lang w:eastAsia="et-EE"/>
              </w:rPr>
            </w:pPr>
            <w:hyperlink r:id="rId4" w:history="1">
              <w:r w:rsidR="009B0BDC" w:rsidRPr="006B0AC6">
                <w:rPr>
                  <w:rStyle w:val="Hyperlink"/>
                  <w:rFonts w:ascii="Times New Roman" w:hAnsi="Times New Roman"/>
                  <w:i/>
                  <w:sz w:val="24"/>
                  <w:szCs w:val="24"/>
                  <w:lang w:eastAsia="et-EE"/>
                </w:rPr>
                <w:t>Kuvatõmmis</w:t>
              </w:r>
              <w:r w:rsidR="009B0BDC" w:rsidRPr="006B0AC6">
                <w:rPr>
                  <w:rStyle w:val="Hyperlink"/>
                  <w:rFonts w:ascii="Times New Roman" w:hAnsi="Times New Roman"/>
                  <w:i/>
                  <w:sz w:val="24"/>
                  <w:szCs w:val="24"/>
                  <w:lang w:eastAsia="et-EE"/>
                </w:rPr>
                <w:t xml:space="preserve"> </w:t>
              </w:r>
              <w:r w:rsidR="009B0BDC" w:rsidRPr="006B0AC6">
                <w:rPr>
                  <w:rStyle w:val="Hyperlink"/>
                  <w:rFonts w:ascii="Times New Roman" w:hAnsi="Times New Roman"/>
                  <w:i/>
                  <w:sz w:val="24"/>
                  <w:szCs w:val="24"/>
                  <w:lang w:eastAsia="et-EE"/>
                </w:rPr>
                <w:t>Digiriigi Akadeemiast</w:t>
              </w:r>
            </w:hyperlink>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rPr>
                <w:rFonts w:ascii="Times New Roman" w:hAnsi="Times New Roman"/>
                <w:lang w:eastAsia="en-US"/>
              </w:rPr>
            </w:pPr>
            <w:r w:rsidRPr="00D453FC">
              <w:rPr>
                <w:rFonts w:ascii="Times New Roman" w:hAnsi="Times New Roman"/>
              </w:rPr>
              <w:t>1.2 Koostab väljundipõhiseid õppekavasid (vt lisa 2 Kutsestandardis kasutatud terminid), lähtudes sihtgrupi õpivajaduste analüüsist ja kavandab ressursid õppekava elluviimiseks.</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3016A3" w:rsidRPr="00D453FC" w:rsidRDefault="009B0BDC" w:rsidP="009B0BD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 xml:space="preserve">Koolituse etapid on järgmised: andmete kogumine; planeerimine; ettevalmistus, läbiviimine; hinnang. Kõikide nende etappide peale tuleb mõelda koolituse planeerimise juures: ühelt poolt ajaplaneerimise, teisalt ressursiplaneerimise kontekstis. Õppekava koostamise alus on õpivajadus, millest lähtuvad õpieesmärgid ehk õpiväljundid. Näiteks TTR metoodika aluseks oli Eesti Töötukassa poolt Tartu Ülikoolilt tellitud RAKE uuring, eesmärgiga tõsta ja ühtlustada Eestis osutatava toetatud töölerakendamise teenuse kvaliteeti. Seega soovis Eesti Töötukassa tellida töölesaamist toetavate rahvusvaheliste praktikate analüüsi ning analüüsi tulemustele toetuva koolituskava ja koolituste läbiviimise. </w:t>
            </w:r>
          </w:p>
          <w:p w:rsidR="00993B6A" w:rsidRPr="00D453FC" w:rsidRDefault="009B0BDC" w:rsidP="009B0BDC">
            <w:pPr>
              <w:rPr>
                <w:rFonts w:ascii="Times New Roman" w:hAnsi="Times New Roman"/>
                <w:color w:val="000000"/>
                <w:lang w:eastAsia="et-EE"/>
              </w:rPr>
            </w:pPr>
            <w:r w:rsidRPr="00D453FC">
              <w:rPr>
                <w:rFonts w:ascii="Times New Roman" w:hAnsi="Times New Roman"/>
                <w:color w:val="000000"/>
                <w:sz w:val="24"/>
                <w:szCs w:val="24"/>
                <w:lang w:eastAsia="et-EE"/>
              </w:rPr>
              <w:t>Õpiväljundite formuleerimisel peab olema täpne, sest need on omakorda aluseks hindamismeetodite valikul ja hindamiskriteeriumide formuleerimisel. Õpiväljundite sõnastamisel lähtun Bloomi taksonoomiast. Õpiväljunditest lähtuvalt valin, millist koolitusvormi kasutan (millise funktsiooniga on koolitus – informatiivne, arendav, kompensatoorne, tunnetuslik, ekspressiivne vm). Seejärel saab hakata tegelema koolituse sisuga ja lähenemismeetoditega. Järgneb koolituse läbiviimine ja seejärel hindamine (tagasiside koolitatavatele, eneseanalüüs). Ressursside kavandamisel leian vastused järgmistele küsimustele: kus koolitus toimub? Kuidas sinna saan? Milline on õppeklass/milliste võimalustega? Kui palju varem lähen kohale? Milliseid meetodeid saan/tahan kasutada? Mitu tundi koolitus kestab? Kas olen üks paljude koolitajate seas või on tegemist ainult minu koolitusega? Kui suur on kuulajaskond? Kuidas saan tagasisidet? Õppekava koostamise lähtekohaks on oodatav tulemus – tuleb selgeks endale teha,</w:t>
            </w:r>
            <w:r w:rsidR="003016A3" w:rsidRPr="00D453FC">
              <w:rPr>
                <w:rFonts w:ascii="Times New Roman" w:hAnsi="Times New Roman"/>
                <w:color w:val="000000"/>
                <w:sz w:val="24"/>
                <w:szCs w:val="24"/>
                <w:lang w:eastAsia="et-EE"/>
              </w:rPr>
              <w:t xml:space="preserve"> kas ootus on teooria</w:t>
            </w:r>
            <w:r w:rsidR="00F917DF" w:rsidRPr="00D453FC">
              <w:rPr>
                <w:rFonts w:ascii="Times New Roman" w:hAnsi="Times New Roman"/>
                <w:color w:val="000000"/>
                <w:sz w:val="24"/>
                <w:szCs w:val="24"/>
                <w:lang w:eastAsia="et-EE"/>
              </w:rPr>
              <w:t>t lihtsalt edasi anda</w:t>
            </w:r>
            <w:r w:rsidR="003016A3" w:rsidRPr="00D453FC">
              <w:rPr>
                <w:rFonts w:ascii="Times New Roman" w:hAnsi="Times New Roman"/>
                <w:color w:val="000000"/>
                <w:sz w:val="24"/>
                <w:szCs w:val="24"/>
                <w:lang w:eastAsia="et-EE"/>
              </w:rPr>
              <w:t xml:space="preserve"> või ootuseks on muutused mõttemustrites ja hoiakutes. Sellest lähtuvalt, </w:t>
            </w:r>
            <w:r w:rsidRPr="00D453FC">
              <w:rPr>
                <w:rFonts w:ascii="Times New Roman" w:hAnsi="Times New Roman"/>
                <w:color w:val="000000"/>
                <w:sz w:val="24"/>
                <w:szCs w:val="24"/>
                <w:lang w:eastAsia="et-EE"/>
              </w:rPr>
              <w:t>millised peaksid olema õpieesmärgid, et muutust saavutada.</w:t>
            </w:r>
            <w:r w:rsidR="00F917DF" w:rsidRPr="00D453FC">
              <w:rPr>
                <w:rFonts w:ascii="Times New Roman" w:hAnsi="Times New Roman"/>
                <w:color w:val="000000"/>
                <w:sz w:val="24"/>
                <w:szCs w:val="24"/>
                <w:lang w:eastAsia="et-EE"/>
              </w:rPr>
              <w:t xml:space="preserve"> See oli tõsiseks aruteluteemaks TTR õppekava töörühmas.</w:t>
            </w:r>
            <w:r w:rsidRPr="00D453FC">
              <w:rPr>
                <w:rFonts w:ascii="Times New Roman" w:hAnsi="Times New Roman"/>
                <w:color w:val="000000"/>
                <w:sz w:val="24"/>
                <w:szCs w:val="24"/>
                <w:lang w:eastAsia="et-EE"/>
              </w:rPr>
              <w:t xml:space="preserve"> Millised teemad aitavad õpieesmärke saavutada ning, milliseid meetodeid on otstarbekas kasutada, et teemat kuulajateni efektiivselt viia. </w:t>
            </w:r>
            <w:r w:rsidR="003016A3" w:rsidRPr="00D453FC">
              <w:rPr>
                <w:rFonts w:ascii="Times New Roman" w:hAnsi="Times New Roman"/>
                <w:color w:val="000000"/>
                <w:sz w:val="24"/>
                <w:szCs w:val="24"/>
                <w:lang w:eastAsia="et-EE"/>
              </w:rPr>
              <w:t>TTR kui ka RFK koolitus on oma olemuselt väga praktiline, kuid rakendamist hinnata, ei olegi väga lihtne. Mõlemal juhul on pidanud koolitatavad meetodite kasutamist demonstreerime läbi aruandluse ja eneseanalüüsi.</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E957B4" w:rsidRPr="00712554" w:rsidRDefault="006B0AC6" w:rsidP="008B6F3D">
            <w:pPr>
              <w:rPr>
                <w:rFonts w:ascii="Times New Roman" w:hAnsi="Times New Roman"/>
                <w:i/>
                <w:color w:val="A6A6A6"/>
                <w:sz w:val="24"/>
                <w:szCs w:val="24"/>
                <w:lang w:eastAsia="et-EE"/>
              </w:rPr>
            </w:pPr>
            <w:hyperlink r:id="rId5" w:history="1">
              <w:r w:rsidR="003016A3" w:rsidRPr="006B0AC6">
                <w:rPr>
                  <w:rStyle w:val="Hyperlink"/>
                  <w:rFonts w:ascii="Times New Roman" w:hAnsi="Times New Roman"/>
                  <w:i/>
                  <w:sz w:val="24"/>
                  <w:szCs w:val="24"/>
                  <w:lang w:eastAsia="et-EE"/>
                </w:rPr>
                <w:t>RFK</w:t>
              </w:r>
            </w:hyperlink>
            <w:r w:rsidR="003016A3" w:rsidRPr="00712554">
              <w:rPr>
                <w:rFonts w:ascii="Times New Roman" w:hAnsi="Times New Roman"/>
                <w:i/>
                <w:color w:val="A6A6A6"/>
                <w:sz w:val="24"/>
                <w:szCs w:val="24"/>
                <w:lang w:eastAsia="et-EE"/>
              </w:rPr>
              <w:t xml:space="preserve"> ja </w:t>
            </w:r>
            <w:hyperlink r:id="rId6" w:history="1">
              <w:r w:rsidR="003016A3" w:rsidRPr="006B0AC6">
                <w:rPr>
                  <w:rStyle w:val="Hyperlink"/>
                  <w:rFonts w:ascii="Times New Roman" w:hAnsi="Times New Roman"/>
                  <w:i/>
                  <w:sz w:val="24"/>
                  <w:szCs w:val="24"/>
                  <w:lang w:eastAsia="et-EE"/>
                </w:rPr>
                <w:t>TTR</w:t>
              </w:r>
            </w:hyperlink>
            <w:r w:rsidR="003016A3" w:rsidRPr="00712554">
              <w:rPr>
                <w:rFonts w:ascii="Times New Roman" w:hAnsi="Times New Roman"/>
                <w:i/>
                <w:color w:val="A6A6A6"/>
                <w:sz w:val="24"/>
                <w:szCs w:val="24"/>
                <w:lang w:eastAsia="et-EE"/>
              </w:rPr>
              <w:t xml:space="preserve"> õppekava</w:t>
            </w:r>
          </w:p>
          <w:p w:rsidR="00E957B4" w:rsidRPr="00D453FC" w:rsidRDefault="00E957B4" w:rsidP="008B6F3D">
            <w:pPr>
              <w:rPr>
                <w:rFonts w:ascii="Times New Roman" w:hAnsi="Times New Roman"/>
                <w:i/>
                <w:lang w:eastAsia="en-US"/>
              </w:rPr>
            </w:pP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rPr>
                <w:rFonts w:ascii="Times New Roman" w:hAnsi="Times New Roman"/>
                <w:lang w:eastAsia="en-US"/>
              </w:rPr>
            </w:pPr>
            <w:r w:rsidRPr="00D453FC">
              <w:rPr>
                <w:rFonts w:ascii="Times New Roman" w:hAnsi="Times New Roman"/>
              </w:rPr>
              <w:t xml:space="preserve">1.3 Valmistab ette konkreetse koolituse sisu ja metoodika, lähtudes sihtgrupi ja õpperühma vajadustest ja </w:t>
            </w:r>
            <w:r w:rsidRPr="00D453FC">
              <w:rPr>
                <w:rFonts w:ascii="Times New Roman" w:hAnsi="Times New Roman"/>
              </w:rPr>
              <w:lastRenderedPageBreak/>
              <w:t>õppekavas fikseeritud õpiväljunditest ja varasemast tagasisidest. Loob koolituse sisu ja uuendab/kaasajastab seda pidevalt.</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lastRenderedPageBreak/>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D453FC" w:rsidRDefault="00E957B4" w:rsidP="008B6F3D">
            <w:pPr>
              <w:rPr>
                <w:rFonts w:ascii="Times New Roman" w:hAnsi="Times New Roman"/>
                <w:i/>
                <w:color w:val="A6A6A6"/>
                <w:lang w:eastAsia="en-US"/>
              </w:rPr>
            </w:pPr>
            <w:r w:rsidRPr="00D453FC">
              <w:rPr>
                <w:rFonts w:ascii="Times New Roman" w:hAnsi="Times New Roman"/>
                <w:iCs/>
                <w:sz w:val="24"/>
                <w:szCs w:val="24"/>
              </w:rPr>
              <w:t>Koolituse sisu peab lähtuma õpivajadusest ja õpiväljunditest. Tavaliselt planeerin iga õpiväljundi juurde peateema, mille omakorda jagan alateemadeks ning valin igale alateemale meetodi, kuidas seda ette kanda, esitada. Kuna tean, et inimestel on võime ca 15-20 min keskenduda, siis see tingib vajaduse erinevate meetodite valiku. Nende valikul juhindun sellest, et täiskasvanud õppija on kogemustega õppija, seega suunangi nad koosõppima, kaasa mõtlema ja kogema. Kuna väärtustan täiskasvanud õppijate aega, siis see arusaam ei lase aega raisku minna.</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993B6A" w:rsidRPr="00712554" w:rsidRDefault="006B0AC6" w:rsidP="008B6F3D">
            <w:pPr>
              <w:rPr>
                <w:rFonts w:ascii="Times New Roman" w:hAnsi="Times New Roman"/>
                <w:i/>
                <w:color w:val="A6A6A6"/>
                <w:sz w:val="24"/>
                <w:szCs w:val="24"/>
                <w:lang w:eastAsia="en-US"/>
              </w:rPr>
            </w:pPr>
            <w:hyperlink r:id="rId7" w:history="1">
              <w:r w:rsidR="004C2F96" w:rsidRPr="006B0AC6">
                <w:rPr>
                  <w:rStyle w:val="Hyperlink"/>
                  <w:rFonts w:ascii="Times New Roman" w:hAnsi="Times New Roman"/>
                  <w:i/>
                  <w:sz w:val="24"/>
                  <w:szCs w:val="24"/>
                  <w:lang w:eastAsia="et-EE"/>
                </w:rPr>
                <w:t>TTR koolituse päevakava sisend</w:t>
              </w:r>
            </w:hyperlink>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rPr>
              <w:t>1.4Koostab ja/või kohandab õppematerjale, lähtudes õppekavast ja või koolitusprogrammist, teema käsitlemise loogikast ning õppekeskkonna võimalustest. Viitab korrektselt allikatele, arvestades autoriõigusi.</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D453FC" w:rsidRDefault="001A73DE" w:rsidP="001A73DE">
            <w:pPr>
              <w:rPr>
                <w:rFonts w:ascii="Times New Roman" w:hAnsi="Times New Roman"/>
                <w:iCs/>
                <w:sz w:val="24"/>
                <w:szCs w:val="24"/>
                <w:lang w:eastAsia="en-US"/>
              </w:rPr>
            </w:pPr>
            <w:r w:rsidRPr="00D453FC">
              <w:rPr>
                <w:rFonts w:ascii="Times New Roman" w:hAnsi="Times New Roman"/>
                <w:iCs/>
                <w:sz w:val="24"/>
                <w:szCs w:val="24"/>
                <w:lang w:eastAsia="en-US"/>
              </w:rPr>
              <w:t>Enne igat koolitust vaatan oma koolitusmaterjalid kriitilise pilguga üle. Kui on tegemist koolitusega, kus kasutan seadus</w:t>
            </w:r>
            <w:r w:rsidR="00A43895" w:rsidRPr="00D453FC">
              <w:rPr>
                <w:rFonts w:ascii="Times New Roman" w:hAnsi="Times New Roman"/>
                <w:iCs/>
                <w:sz w:val="24"/>
                <w:szCs w:val="24"/>
                <w:lang w:eastAsia="en-US"/>
              </w:rPr>
              <w:t>andlust</w:t>
            </w:r>
            <w:r w:rsidRPr="00D453FC">
              <w:rPr>
                <w:rFonts w:ascii="Times New Roman" w:hAnsi="Times New Roman"/>
                <w:iCs/>
                <w:sz w:val="24"/>
                <w:szCs w:val="24"/>
                <w:lang w:eastAsia="en-US"/>
              </w:rPr>
              <w:t xml:space="preserve"> või statistikat, siis need on esimesed, mille kindlasti üle vaatan ja </w:t>
            </w:r>
            <w:r w:rsidR="00A43895" w:rsidRPr="00D453FC">
              <w:rPr>
                <w:rFonts w:ascii="Times New Roman" w:hAnsi="Times New Roman"/>
                <w:iCs/>
                <w:sz w:val="24"/>
                <w:szCs w:val="24"/>
                <w:lang w:eastAsia="en-US"/>
              </w:rPr>
              <w:t>viin vajadusel</w:t>
            </w:r>
            <w:r w:rsidRPr="00D453FC">
              <w:rPr>
                <w:rFonts w:ascii="Times New Roman" w:hAnsi="Times New Roman"/>
                <w:iCs/>
                <w:sz w:val="24"/>
                <w:szCs w:val="24"/>
                <w:lang w:eastAsia="en-US"/>
              </w:rPr>
              <w:t xml:space="preserve"> sisse uuendused. Teoreetiliste lähtekohtade selgitamisel kasutan rahvusvahelisi raamdokumente (</w:t>
            </w:r>
            <w:r w:rsidR="00A43895" w:rsidRPr="00D453FC">
              <w:rPr>
                <w:rFonts w:ascii="Times New Roman" w:hAnsi="Times New Roman"/>
                <w:iCs/>
                <w:sz w:val="24"/>
                <w:szCs w:val="24"/>
                <w:lang w:eastAsia="en-US"/>
              </w:rPr>
              <w:t xml:space="preserve">eelkõige </w:t>
            </w:r>
            <w:r w:rsidRPr="00D453FC">
              <w:rPr>
                <w:rFonts w:ascii="Times New Roman" w:hAnsi="Times New Roman"/>
                <w:iCs/>
                <w:sz w:val="24"/>
                <w:szCs w:val="24"/>
                <w:lang w:eastAsia="en-US"/>
              </w:rPr>
              <w:t>RFK käsiraamat ja TTR metoodika käsiraamat). Õppemeetodina kasutan sageli praktilisi harjutusi, sest õppijate tagasisidest lähtuvalt, ootavad nad palju isekogemist.</w:t>
            </w:r>
            <w:r w:rsidR="00A43895" w:rsidRPr="00D453FC">
              <w:rPr>
                <w:rFonts w:ascii="Times New Roman" w:hAnsi="Times New Roman"/>
                <w:iCs/>
                <w:sz w:val="24"/>
                <w:szCs w:val="24"/>
                <w:lang w:eastAsia="en-US"/>
              </w:rPr>
              <w:t xml:space="preserve">Veelgi enam, </w:t>
            </w:r>
            <w:r w:rsidRPr="00D453FC">
              <w:rPr>
                <w:rFonts w:ascii="Times New Roman" w:hAnsi="Times New Roman"/>
                <w:iCs/>
                <w:sz w:val="24"/>
                <w:szCs w:val="24"/>
                <w:lang w:eastAsia="en-US"/>
              </w:rPr>
              <w:t xml:space="preserve">antud koolitused </w:t>
            </w:r>
            <w:r w:rsidR="00A43895" w:rsidRPr="00D453FC">
              <w:rPr>
                <w:rFonts w:ascii="Times New Roman" w:hAnsi="Times New Roman"/>
                <w:iCs/>
                <w:sz w:val="24"/>
                <w:szCs w:val="24"/>
                <w:lang w:eastAsia="en-US"/>
              </w:rPr>
              <w:t xml:space="preserve">on </w:t>
            </w:r>
            <w:r w:rsidRPr="00D453FC">
              <w:rPr>
                <w:rFonts w:ascii="Times New Roman" w:hAnsi="Times New Roman"/>
                <w:iCs/>
                <w:sz w:val="24"/>
                <w:szCs w:val="24"/>
                <w:lang w:eastAsia="en-US"/>
              </w:rPr>
              <w:t>väga praktilise suunitlusega – seega, koolitajana</w:t>
            </w:r>
            <w:r w:rsidR="00A43895" w:rsidRPr="00D453FC">
              <w:rPr>
                <w:rFonts w:ascii="Times New Roman" w:hAnsi="Times New Roman"/>
                <w:iCs/>
                <w:sz w:val="24"/>
                <w:szCs w:val="24"/>
                <w:lang w:eastAsia="en-US"/>
              </w:rPr>
              <w:t>,</w:t>
            </w:r>
            <w:r w:rsidRPr="00D453FC">
              <w:rPr>
                <w:rFonts w:ascii="Times New Roman" w:hAnsi="Times New Roman"/>
                <w:iCs/>
                <w:sz w:val="24"/>
                <w:szCs w:val="24"/>
                <w:lang w:eastAsia="en-US"/>
              </w:rPr>
              <w:t xml:space="preserve"> kuidagi teisiti ei saakski. Õppemeetodite valikul lähtun konkreetsest õpikeskkonnast ja selle võimalustest.Ajakohastan oma õppematerjalid enne igat koolitust ning teen vajadusel muudatusi/täiendusi. Kuna materjalid on valminud töörühmas, on igal koolitajal siiski omakäekiri ja vabadus valida õppemeetodeid oma parima äranägemise järgi.</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993B6A" w:rsidRPr="00712554" w:rsidRDefault="006B0AC6" w:rsidP="008B6F3D">
            <w:pPr>
              <w:rPr>
                <w:rFonts w:ascii="Times New Roman" w:hAnsi="Times New Roman"/>
                <w:i/>
                <w:color w:val="A6A6A6"/>
                <w:sz w:val="24"/>
                <w:szCs w:val="24"/>
                <w:lang w:eastAsia="en-US"/>
              </w:rPr>
            </w:pPr>
            <w:hyperlink r:id="rId8" w:history="1">
              <w:r w:rsidR="004C2F96" w:rsidRPr="006B0AC6">
                <w:rPr>
                  <w:rStyle w:val="Hyperlink"/>
                  <w:rFonts w:ascii="Times New Roman" w:hAnsi="Times New Roman"/>
                  <w:i/>
                  <w:sz w:val="24"/>
                  <w:szCs w:val="24"/>
                  <w:lang w:eastAsia="et-EE"/>
                </w:rPr>
                <w:t>RFK koolitusslaidid</w:t>
              </w:r>
            </w:hyperlink>
          </w:p>
        </w:tc>
      </w:tr>
      <w:tr w:rsidR="00993B6A" w:rsidRPr="00D453FC" w:rsidTr="00993B6A">
        <w:trPr>
          <w:trHeight w:val="479"/>
        </w:trPr>
        <w:tc>
          <w:tcPr>
            <w:tcW w:w="8959" w:type="dxa"/>
            <w:gridSpan w:val="2"/>
            <w:tcBorders>
              <w:top w:val="single" w:sz="4" w:space="0" w:color="auto"/>
              <w:left w:val="single" w:sz="4" w:space="0" w:color="auto"/>
              <w:bottom w:val="single" w:sz="4" w:space="0" w:color="auto"/>
              <w:right w:val="single" w:sz="4" w:space="0" w:color="auto"/>
            </w:tcBorders>
            <w:vAlign w:val="center"/>
            <w:hideMark/>
          </w:tcPr>
          <w:p w:rsidR="00993B6A" w:rsidRPr="00D453FC" w:rsidRDefault="00993B6A" w:rsidP="008B6F3D">
            <w:pPr>
              <w:rPr>
                <w:rFonts w:ascii="Times New Roman" w:hAnsi="Times New Roman"/>
                <w:b/>
                <w:sz w:val="22"/>
                <w:szCs w:val="24"/>
                <w:lang w:eastAsia="en-US"/>
              </w:rPr>
            </w:pPr>
            <w:r w:rsidRPr="00D453FC">
              <w:rPr>
                <w:rFonts w:ascii="Times New Roman" w:hAnsi="Times New Roman"/>
                <w:b/>
                <w:sz w:val="22"/>
              </w:rPr>
              <w:t>2.</w:t>
            </w:r>
            <w:r w:rsidRPr="00D453FC">
              <w:rPr>
                <w:rFonts w:ascii="Times New Roman" w:hAnsi="Times New Roman"/>
                <w:b/>
                <w:bCs/>
                <w:color w:val="000000"/>
                <w:sz w:val="22"/>
                <w:lang w:eastAsia="et-EE"/>
              </w:rPr>
              <w:t>Õppeprotsessi läbiviimine</w:t>
            </w: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rPr>
                <w:rFonts w:ascii="Times New Roman" w:hAnsi="Times New Roman"/>
                <w:lang w:eastAsia="en-US"/>
              </w:rPr>
            </w:pPr>
            <w:r w:rsidRPr="00D453FC">
              <w:rPr>
                <w:rFonts w:ascii="Times New Roman" w:hAnsi="Times New Roman"/>
              </w:rPr>
              <w:t>2.1 Selgitab õppijatele õppekavas ja/või koolitusprogrammis seatud õppe eesmärke. Toetab õppijaid individuaalsete õpieesmärkide seadmisel, aidates siduda neid õppekavast tulenevate eesmärkidega.</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D453FC" w:rsidRDefault="001A73DE" w:rsidP="008B6F3D">
            <w:pPr>
              <w:rPr>
                <w:rFonts w:ascii="Times New Roman" w:hAnsi="Times New Roman"/>
                <w:iCs/>
                <w:sz w:val="24"/>
                <w:szCs w:val="24"/>
              </w:rPr>
            </w:pPr>
            <w:r w:rsidRPr="00D453FC">
              <w:rPr>
                <w:rFonts w:ascii="Times New Roman" w:hAnsi="Times New Roman"/>
                <w:iCs/>
                <w:sz w:val="24"/>
                <w:szCs w:val="24"/>
              </w:rPr>
              <w:t>Iga koolituse sissejuhatav</w:t>
            </w:r>
            <w:r w:rsidR="000E743D" w:rsidRPr="00D453FC">
              <w:rPr>
                <w:rFonts w:ascii="Times New Roman" w:hAnsi="Times New Roman"/>
                <w:iCs/>
                <w:sz w:val="24"/>
                <w:szCs w:val="24"/>
              </w:rPr>
              <w:t>a</w:t>
            </w:r>
            <w:r w:rsidRPr="00D453FC">
              <w:rPr>
                <w:rFonts w:ascii="Times New Roman" w:hAnsi="Times New Roman"/>
                <w:iCs/>
                <w:sz w:val="24"/>
                <w:szCs w:val="24"/>
              </w:rPr>
              <w:t>sse osasse planeerin õppekava tutvustuse (mh koolituse eesmärk, õpiväljundid), nõuded koolituse lõpetamiseks. Edasi uurin koolitatavatelt, mis on nende ootused ja miks nad antud koolitusele tulid, paneme paika grupikokkulepped. Iga koolituspäeva alguses tutvustan ka konkreetse päeva kava, kuhu päeva lõpuks võiksime jõuda. Iga koolituspäev lõppeb tagasipeegeldusega ja iga päeva algus</w:t>
            </w:r>
            <w:r w:rsidR="000E743D" w:rsidRPr="00D453FC">
              <w:rPr>
                <w:rFonts w:ascii="Times New Roman" w:hAnsi="Times New Roman"/>
                <w:iCs/>
                <w:sz w:val="24"/>
                <w:szCs w:val="24"/>
              </w:rPr>
              <w:t>es edasipeegeldusega.</w:t>
            </w:r>
          </w:p>
          <w:p w:rsidR="000E743D" w:rsidRPr="00D453FC" w:rsidRDefault="000E743D" w:rsidP="000E743D">
            <w:pPr>
              <w:rPr>
                <w:rFonts w:ascii="Times New Roman" w:hAnsi="Times New Roman"/>
                <w:iCs/>
                <w:sz w:val="24"/>
                <w:szCs w:val="24"/>
              </w:rPr>
            </w:pPr>
            <w:r w:rsidRPr="00D453FC">
              <w:rPr>
                <w:rFonts w:ascii="Times New Roman" w:hAnsi="Times New Roman"/>
                <w:iCs/>
                <w:sz w:val="24"/>
                <w:szCs w:val="24"/>
              </w:rPr>
              <w:t>Koolitajana olen õppija</w:t>
            </w:r>
            <w:r w:rsidR="00A43895" w:rsidRPr="00D453FC">
              <w:rPr>
                <w:rFonts w:ascii="Times New Roman" w:hAnsi="Times New Roman"/>
                <w:iCs/>
                <w:sz w:val="24"/>
                <w:szCs w:val="24"/>
              </w:rPr>
              <w:t>t</w:t>
            </w:r>
            <w:r w:rsidRPr="00D453FC">
              <w:rPr>
                <w:rFonts w:ascii="Times New Roman" w:hAnsi="Times New Roman"/>
                <w:iCs/>
                <w:sz w:val="24"/>
                <w:szCs w:val="24"/>
              </w:rPr>
              <w:t xml:space="preserve">ele pigem suunanäitaja ja toetaja. Peamine, kuidas ma seda teha saan, on luua õppimist toetav õpikeskkond. Siinjuures ei ole oluline mitte ainult füüsilised tegurid, vaid sotsioemotsionaalsed ja psühholoogilised tegurid. Koolitaja peab õppijat nägema kui võrdset partnerit, kellel tuleb aidata saavutada tema individuaalsed eesmärgid. Koolitaja peab olema avatud, ta peab suutma luua pingevaba ja meeldiva ning usaldusliku õhkkonna ja, mis peamine, ta peab õppijaid respekteerima. Näiteks koolituse alguses tutvustan ennast ja lasen osalejail endid tutvustada (seda saab erinevate meetoditega teha nö jäämurdjatega – üks lemmikuid on: paarilisele </w:t>
            </w:r>
            <w:r w:rsidRPr="00D453FC">
              <w:rPr>
                <w:rFonts w:ascii="Times New Roman" w:hAnsi="Times New Roman"/>
                <w:iCs/>
                <w:sz w:val="24"/>
                <w:szCs w:val="24"/>
              </w:rPr>
              <w:lastRenderedPageBreak/>
              <w:t>räägitakse endast, seejärel räägib hoopis paariline, mida kuulis – st, et räägitakse mitte endast vaid teisest inimesest). Lisaks sellele julgustan esitama küsimusi, sest rumalaid küsimusi pole olemas. Püüan äratada huvi ja motivatsiooni käsitletava teema kohta</w:t>
            </w:r>
            <w:r w:rsidR="00A43895" w:rsidRPr="00D453FC">
              <w:rPr>
                <w:rFonts w:ascii="Times New Roman" w:hAnsi="Times New Roman"/>
                <w:iCs/>
                <w:sz w:val="24"/>
                <w:szCs w:val="24"/>
              </w:rPr>
              <w:t xml:space="preserve"> läbi praktiliste näidete ja lugude.</w:t>
            </w:r>
            <w:r w:rsidRPr="00D453FC">
              <w:rPr>
                <w:rFonts w:ascii="Times New Roman" w:hAnsi="Times New Roman"/>
                <w:iCs/>
                <w:sz w:val="24"/>
                <w:szCs w:val="24"/>
              </w:rPr>
              <w:t xml:space="preserve"> Vastavalt olukorrale kohandan koolitusplaani, materjale ja meetodeid (</w:t>
            </w:r>
            <w:r w:rsidR="00A43895" w:rsidRPr="00D453FC">
              <w:rPr>
                <w:rFonts w:ascii="Times New Roman" w:hAnsi="Times New Roman"/>
                <w:iCs/>
                <w:sz w:val="24"/>
                <w:szCs w:val="24"/>
              </w:rPr>
              <w:t xml:space="preserve">näiteks, </w:t>
            </w:r>
            <w:r w:rsidRPr="00D453FC">
              <w:rPr>
                <w:rFonts w:ascii="Times New Roman" w:hAnsi="Times New Roman"/>
                <w:iCs/>
                <w:sz w:val="24"/>
                <w:szCs w:val="24"/>
              </w:rPr>
              <w:t>kui teema on tekitanud elava diskussiooni ja seetõttu aega napib).</w:t>
            </w:r>
          </w:p>
          <w:p w:rsidR="000E743D" w:rsidRPr="00D453FC" w:rsidRDefault="000E743D" w:rsidP="000E743D">
            <w:pPr>
              <w:rPr>
                <w:rFonts w:ascii="Times New Roman" w:hAnsi="Times New Roman"/>
                <w:iCs/>
                <w:sz w:val="24"/>
                <w:szCs w:val="24"/>
              </w:rPr>
            </w:pPr>
            <w:r w:rsidRPr="00D453FC">
              <w:rPr>
                <w:rFonts w:ascii="Times New Roman" w:hAnsi="Times New Roman"/>
                <w:iCs/>
                <w:sz w:val="24"/>
                <w:szCs w:val="24"/>
              </w:rPr>
              <w:t xml:space="preserve">Kõige paremaid tulemusi minu arust annab see, kui koolitaja ise on vaimustuses sellest, mida ta teeb või räägib – </w:t>
            </w:r>
            <w:r w:rsidR="002B6F4A" w:rsidRPr="00D453FC">
              <w:rPr>
                <w:rFonts w:ascii="Times New Roman" w:hAnsi="Times New Roman"/>
                <w:iCs/>
                <w:sz w:val="24"/>
                <w:szCs w:val="24"/>
              </w:rPr>
              <w:t xml:space="preserve">karismaatilisus ja </w:t>
            </w:r>
            <w:r w:rsidRPr="00D453FC">
              <w:rPr>
                <w:rFonts w:ascii="Times New Roman" w:hAnsi="Times New Roman"/>
                <w:iCs/>
                <w:sz w:val="24"/>
                <w:szCs w:val="24"/>
              </w:rPr>
              <w:t>emotsionaalsus, millega jõuda inimesteni ja, mis paneb nad tegutsema. Kindlasti on väga oluline vastutuse jagamine, vastastikune toetamine, koostöö ja suhtlemine. Siinjuures lähtun täiskasvanute koolitaja kutse-eetikast.</w:t>
            </w:r>
          </w:p>
          <w:p w:rsidR="000E743D" w:rsidRPr="00D453FC" w:rsidRDefault="000E743D" w:rsidP="008B6F3D">
            <w:pPr>
              <w:rPr>
                <w:rFonts w:ascii="Times New Roman" w:hAnsi="Times New Roman"/>
                <w:iCs/>
                <w:sz w:val="24"/>
                <w:szCs w:val="24"/>
              </w:rPr>
            </w:pPr>
          </w:p>
          <w:p w:rsidR="000E743D" w:rsidRPr="00D453FC" w:rsidRDefault="000E743D" w:rsidP="008B6F3D">
            <w:pPr>
              <w:rPr>
                <w:rFonts w:ascii="Times New Roman" w:hAnsi="Times New Roman"/>
                <w:iCs/>
                <w:sz w:val="24"/>
                <w:szCs w:val="24"/>
              </w:rPr>
            </w:pPr>
          </w:p>
          <w:p w:rsidR="000E743D" w:rsidRPr="00D453FC" w:rsidRDefault="000E743D" w:rsidP="008B6F3D">
            <w:pPr>
              <w:rPr>
                <w:rFonts w:ascii="Times New Roman" w:hAnsi="Times New Roman"/>
                <w:iCs/>
                <w:sz w:val="24"/>
                <w:szCs w:val="24"/>
                <w:lang w:eastAsia="et-EE"/>
              </w:rPr>
            </w:pP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rPr>
                <w:rFonts w:ascii="Times New Roman" w:hAnsi="Times New Roman"/>
                <w:lang w:eastAsia="en-US"/>
              </w:rPr>
            </w:pPr>
            <w:r w:rsidRPr="00D453FC">
              <w:rPr>
                <w:rFonts w:ascii="Times New Roman" w:hAnsi="Times New Roman"/>
              </w:rPr>
              <w:lastRenderedPageBreak/>
              <w:t>2.2 Rakendab erinevaid võtteid õppimist toetava keskkonna loomiseks, kaasates õppijaid. Kujundab õppimist soodustava füüsilise, vaimse ja sotsiaalse keskkonna ka keerukates tingimustes, kasutades oma loovust ja kogemust.</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0E743D" w:rsidRPr="00D453FC" w:rsidRDefault="000E743D" w:rsidP="000E743D">
            <w:pPr>
              <w:rPr>
                <w:rFonts w:ascii="Times New Roman" w:hAnsi="Times New Roman"/>
                <w:sz w:val="24"/>
                <w:szCs w:val="24"/>
                <w:lang w:eastAsia="et-EE"/>
              </w:rPr>
            </w:pPr>
            <w:r w:rsidRPr="00D453FC">
              <w:rPr>
                <w:rFonts w:ascii="Times New Roman" w:hAnsi="Times New Roman"/>
                <w:sz w:val="24"/>
                <w:szCs w:val="24"/>
                <w:lang w:eastAsia="et-EE"/>
              </w:rPr>
              <w:t>Õpikeskkona kujundamisel peab lähtuma erinevatest faktoritest, nii füüsilistest kui sotsiaalsetest. Ma väga eelistan koolitusruume, kus on väiksemad lauad või laudade asetus on selline, et osalejad saavad kohti vahetada vastavalt vajadusele</w:t>
            </w:r>
            <w:r w:rsidR="002B6F4A" w:rsidRPr="00D453FC">
              <w:rPr>
                <w:rFonts w:ascii="Times New Roman" w:hAnsi="Times New Roman"/>
                <w:sz w:val="24"/>
                <w:szCs w:val="24"/>
                <w:lang w:eastAsia="et-EE"/>
              </w:rPr>
              <w:t xml:space="preserve"> (või ka laudu liigutada)</w:t>
            </w:r>
            <w:r w:rsidRPr="00D453FC">
              <w:rPr>
                <w:rFonts w:ascii="Times New Roman" w:hAnsi="Times New Roman"/>
                <w:sz w:val="24"/>
                <w:szCs w:val="24"/>
                <w:lang w:eastAsia="et-EE"/>
              </w:rPr>
              <w:t>. Minu koolitustel paarilised ja grupid vahelduvad väga palju. Selle eesmärgiks on anda neile võimalus tutvuda lähemalt ja teha ko</w:t>
            </w:r>
            <w:r w:rsidR="00DB3172" w:rsidRPr="00D453FC">
              <w:rPr>
                <w:rFonts w:ascii="Times New Roman" w:hAnsi="Times New Roman"/>
                <w:sz w:val="24"/>
                <w:szCs w:val="24"/>
                <w:lang w:eastAsia="et-EE"/>
              </w:rPr>
              <w:t>os</w:t>
            </w:r>
            <w:r w:rsidRPr="00D453FC">
              <w:rPr>
                <w:rFonts w:ascii="Times New Roman" w:hAnsi="Times New Roman"/>
                <w:sz w:val="24"/>
                <w:szCs w:val="24"/>
                <w:lang w:eastAsia="et-EE"/>
              </w:rPr>
              <w:t>tööd võimalikult erinevate inimestega. Enne koolituse algust korrastan ja õhutan ruum</w:t>
            </w:r>
            <w:r w:rsidR="00DB3172" w:rsidRPr="00D453FC">
              <w:rPr>
                <w:rFonts w:ascii="Times New Roman" w:hAnsi="Times New Roman"/>
                <w:sz w:val="24"/>
                <w:szCs w:val="24"/>
                <w:lang w:eastAsia="et-EE"/>
              </w:rPr>
              <w:t>i (kui seda pole eelnevalt tehtud).</w:t>
            </w:r>
          </w:p>
          <w:p w:rsidR="000E743D" w:rsidRPr="00D453FC" w:rsidRDefault="000E743D" w:rsidP="000E743D">
            <w:pPr>
              <w:rPr>
                <w:rFonts w:ascii="Times New Roman" w:hAnsi="Times New Roman"/>
                <w:sz w:val="24"/>
                <w:szCs w:val="24"/>
                <w:lang w:eastAsia="et-EE"/>
              </w:rPr>
            </w:pPr>
            <w:r w:rsidRPr="00D453FC">
              <w:rPr>
                <w:rFonts w:ascii="Times New Roman" w:hAnsi="Times New Roman"/>
                <w:sz w:val="24"/>
                <w:szCs w:val="24"/>
                <w:lang w:eastAsia="et-EE"/>
              </w:rPr>
              <w:t>Panen töövalmis ja kontrollin üle tehnilised vahendid, mida plaanin kasutada – arvuti, kõlarid, projektor. Kui seda pole teistmoodi korraldatud, siis paljundan vajamineva arvu materjale. Tavaliselt saadan materjalid tellijale ette, kes korraldab paljunduse.</w:t>
            </w:r>
            <w:r w:rsidR="00DB3172" w:rsidRPr="00D453FC">
              <w:rPr>
                <w:rFonts w:ascii="Times New Roman" w:hAnsi="Times New Roman"/>
                <w:sz w:val="24"/>
                <w:szCs w:val="24"/>
                <w:lang w:eastAsia="et-EE"/>
              </w:rPr>
              <w:t xml:space="preserve"> Koolitustele palume kaasa võtta arvutid, sest ka osalejad peavad tihtilugu enda arvutit kasutama.</w:t>
            </w:r>
          </w:p>
          <w:p w:rsidR="00993B6A" w:rsidRPr="00D453FC" w:rsidRDefault="000E743D" w:rsidP="000E743D">
            <w:pPr>
              <w:rPr>
                <w:rFonts w:ascii="Times New Roman" w:hAnsi="Times New Roman"/>
                <w:lang w:eastAsia="et-EE"/>
              </w:rPr>
            </w:pPr>
            <w:r w:rsidRPr="00D453FC">
              <w:rPr>
                <w:rFonts w:ascii="Times New Roman" w:hAnsi="Times New Roman"/>
                <w:sz w:val="24"/>
                <w:szCs w:val="24"/>
                <w:lang w:eastAsia="et-EE"/>
              </w:rPr>
              <w:t>Oluliseks täiskasvanud õppija motivaatoriks on tahe – tahe õppida. See tähendab, et täiskasvanud õppijal on üldjuhul üsna selge nägemus eesmärkidest, mille poole ta tahab püüelda. Ennastjuhtiv õppija on parim alus, mille peale koostöö ehitada. Lisaks mainikisn, et täiskasvanuõpe on kui kogemusõpe, kuid see peab olema mõtestatud tegevus – jagatakse kogemust, seejärel analüüsitakse, siis mõtestatakse (sõnastatakse) enda jaoks vajaminev ning seejärel viiakse „uus“ teadmine praktikasse (ellu). Sellest üksi aga ei piisa. Et koostöö oleks efektiivne, peab koolitaja oma panuse andma: seda mõjutavad koolitaja püstitatud eesmärgid (need peavad olema kooskõlas õppijate eesmärkidega), koolituse sisu ja ülesehitus, meetodid, õpikeskkond. Just koolitaja on see, kes peab oma meetoditega häälestama, motiveerima, jagama teadmisi, mis annaks eeldused ideede jagamiseks, oma teadmiste transformatsiooniks, kogemuste reflektsiooniks, mõtlemise arendamiseks, uute ideede genereerimiseks</w:t>
            </w:r>
            <w:r w:rsidR="002B6F4A" w:rsidRPr="00D453FC">
              <w:rPr>
                <w:rFonts w:ascii="Times New Roman" w:hAnsi="Times New Roman"/>
                <w:sz w:val="24"/>
                <w:szCs w:val="24"/>
                <w:lang w:eastAsia="et-EE"/>
              </w:rPr>
              <w:t>. A</w:t>
            </w:r>
            <w:r w:rsidRPr="00D453FC">
              <w:rPr>
                <w:rFonts w:ascii="Times New Roman" w:hAnsi="Times New Roman"/>
                <w:sz w:val="24"/>
                <w:szCs w:val="24"/>
                <w:lang w:eastAsia="et-EE"/>
              </w:rPr>
              <w:t xml:space="preserve">inult nii saab teadmine tõelise tähenduse ja kogemus sisuliselt teadvustatuks. Kõik see peab toimuma pingevabas, hinnanguvabas, toetavas ja </w:t>
            </w:r>
            <w:r w:rsidRPr="00D453FC">
              <w:rPr>
                <w:rFonts w:ascii="Times New Roman" w:hAnsi="Times New Roman"/>
                <w:sz w:val="24"/>
                <w:szCs w:val="24"/>
                <w:lang w:eastAsia="et-EE"/>
              </w:rPr>
              <w:lastRenderedPageBreak/>
              <w:t>respekteerivas õhkkonnas.</w:t>
            </w:r>
            <w:r w:rsidR="00DB3172" w:rsidRPr="00D453FC">
              <w:rPr>
                <w:rFonts w:ascii="Times New Roman" w:hAnsi="Times New Roman"/>
                <w:sz w:val="24"/>
                <w:szCs w:val="24"/>
                <w:lang w:eastAsia="et-EE"/>
              </w:rPr>
              <w:t xml:space="preserve"> Nendelt küsitud ootused ja grupikokkulepped on siinjuures heaks orientiiriks.</w:t>
            </w: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rPr>
              <w:lastRenderedPageBreak/>
              <w:t xml:space="preserve">2.3 </w:t>
            </w:r>
            <w:r w:rsidRPr="00D453FC">
              <w:rPr>
                <w:rFonts w:ascii="Times New Roman" w:hAnsi="Times New Roman"/>
                <w:lang w:eastAsia="et-EE"/>
              </w:rPr>
              <w:t>Juhib õppeprotsessi, pidades silmas õppekavast tulenevaid ja õppijate individuaalseid õpieesmärke. Viib vajaduse</w:t>
            </w:r>
          </w:p>
          <w:p w:rsidR="00993B6A" w:rsidRPr="00D453FC" w:rsidRDefault="00993B6A" w:rsidP="008B6F3D">
            <w:pPr>
              <w:rPr>
                <w:rFonts w:ascii="Times New Roman" w:hAnsi="Times New Roman"/>
                <w:lang w:eastAsia="en-US"/>
              </w:rPr>
            </w:pPr>
            <w:r w:rsidRPr="00D453FC">
              <w:rPr>
                <w:rFonts w:ascii="Times New Roman" w:hAnsi="Times New Roman"/>
                <w:lang w:eastAsia="et-EE"/>
              </w:rPr>
              <w:t xml:space="preserve">korral sisse muudatusi õppe etappide järjestuses ja töövormides, kaasates õpperühma ja arvestades iga üksikuõppija vajadusi.  </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DB3172" w:rsidRPr="00D453FC" w:rsidRDefault="00DB3172" w:rsidP="00DB3172">
            <w:pPr>
              <w:pStyle w:val="BodyText"/>
              <w:rPr>
                <w:iCs/>
                <w:sz w:val="24"/>
                <w:szCs w:val="24"/>
                <w:lang w:eastAsia="et-EE"/>
              </w:rPr>
            </w:pPr>
            <w:r w:rsidRPr="00D453FC">
              <w:rPr>
                <w:iCs/>
                <w:sz w:val="24"/>
                <w:szCs w:val="24"/>
                <w:lang w:eastAsia="et-EE"/>
              </w:rPr>
              <w:t xml:space="preserve">Koolitusprotsessi </w:t>
            </w:r>
            <w:r w:rsidR="002B6F4A" w:rsidRPr="00D453FC">
              <w:rPr>
                <w:iCs/>
                <w:sz w:val="24"/>
                <w:szCs w:val="24"/>
                <w:lang w:eastAsia="et-EE"/>
              </w:rPr>
              <w:t xml:space="preserve">mõtestamine algab juba koolituse planeerimise faasis ja </w:t>
            </w:r>
            <w:r w:rsidRPr="00D453FC">
              <w:rPr>
                <w:iCs/>
                <w:sz w:val="24"/>
                <w:szCs w:val="24"/>
                <w:lang w:eastAsia="et-EE"/>
              </w:rPr>
              <w:t xml:space="preserve">juhtimine koolituse esimesest minutist. Kõige olulisemad on kokkulepped ja paindlikkus. </w:t>
            </w:r>
          </w:p>
          <w:p w:rsidR="00DB3172" w:rsidRPr="00D453FC" w:rsidRDefault="00DB3172" w:rsidP="00DB3172">
            <w:pPr>
              <w:pStyle w:val="BodyText"/>
              <w:rPr>
                <w:iCs/>
                <w:sz w:val="24"/>
                <w:szCs w:val="24"/>
                <w:lang w:eastAsia="et-EE"/>
              </w:rPr>
            </w:pPr>
            <w:r w:rsidRPr="00D453FC">
              <w:rPr>
                <w:iCs/>
                <w:sz w:val="24"/>
                <w:szCs w:val="24"/>
                <w:lang w:eastAsia="et-EE"/>
              </w:rPr>
              <w:t xml:space="preserve">Enne koolitust olen planeerinud koolituse ajaliselt ja seda teemade kaupa ja püsin ajakavas. Juhul, kui see ei õnnestu, siis otsustan jooksvalt, millist meetodit ei kasuta (kui aega napib) või vastupidi, kasutan plaanivälist meetodit (kui on näha, et aega jääb üle). </w:t>
            </w:r>
          </w:p>
          <w:p w:rsidR="00DB3172" w:rsidRPr="00D453FC" w:rsidRDefault="00DB3172" w:rsidP="00DB3172">
            <w:pPr>
              <w:pStyle w:val="BodyText"/>
              <w:rPr>
                <w:iCs/>
                <w:sz w:val="24"/>
                <w:szCs w:val="24"/>
                <w:lang w:eastAsia="et-EE"/>
              </w:rPr>
            </w:pPr>
            <w:r w:rsidRPr="00D453FC">
              <w:rPr>
                <w:iCs/>
                <w:sz w:val="24"/>
                <w:szCs w:val="24"/>
                <w:lang w:eastAsia="et-EE"/>
              </w:rPr>
              <w:t>Lisaks sellele vaatan, et kõik õppijad tunneksid ennast kaasatuna (mitte ainult individuaalset tööd tehes</w:t>
            </w:r>
            <w:r w:rsidR="002B6F4A" w:rsidRPr="00D453FC">
              <w:rPr>
                <w:iCs/>
                <w:sz w:val="24"/>
                <w:szCs w:val="24"/>
                <w:lang w:eastAsia="et-EE"/>
              </w:rPr>
              <w:t>,</w:t>
            </w:r>
            <w:r w:rsidRPr="00D453FC">
              <w:rPr>
                <w:iCs/>
                <w:sz w:val="24"/>
                <w:szCs w:val="24"/>
                <w:lang w:eastAsia="et-EE"/>
              </w:rPr>
              <w:t xml:space="preserve"> vaid ka grupitöö puhul). Lähenen palju individuaalselt ja uurin, kas kõik on arusaadav ja jälgin diskussioone grupis tähelepanelikult</w:t>
            </w:r>
            <w:r w:rsidR="003537A1" w:rsidRPr="00D453FC">
              <w:rPr>
                <w:iCs/>
                <w:sz w:val="24"/>
                <w:szCs w:val="24"/>
                <w:lang w:eastAsia="et-EE"/>
              </w:rPr>
              <w:t xml:space="preserve">. </w:t>
            </w:r>
            <w:r w:rsidRPr="00D453FC">
              <w:rPr>
                <w:iCs/>
                <w:sz w:val="24"/>
                <w:szCs w:val="24"/>
                <w:lang w:eastAsia="et-EE"/>
              </w:rPr>
              <w:t>Igal koolitusel on aktiivsed ja vaiksemad inimesed -  vajadusel vaigistan domineerijaid ja jälgin, et kõik saaksid sõna võtta. Diskussioonide ja individuaalsete sõnavõttude puhul jälgin, et teema ei valguks laiali ning vajadusel suunan põhiteema juurde tagasi (tänades arutlejat/arutlejaid).</w:t>
            </w:r>
          </w:p>
          <w:p w:rsidR="00993B6A" w:rsidRPr="00D453FC" w:rsidRDefault="00993B6A" w:rsidP="008B6F3D">
            <w:pPr>
              <w:pStyle w:val="BodyText"/>
              <w:rPr>
                <w:iCs/>
                <w:lang w:eastAsia="et-EE"/>
              </w:rPr>
            </w:pP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rPr>
              <w:t xml:space="preserve">2.4 </w:t>
            </w:r>
            <w:r w:rsidRPr="00D453FC">
              <w:rPr>
                <w:rFonts w:ascii="Times New Roman" w:hAnsi="Times New Roman"/>
                <w:lang w:eastAsia="et-EE"/>
              </w:rPr>
              <w:t>Kavandab ja juhib õpet lähtuvalt õpi-, grupi- ja isiksusliku kasvu protsessidest. Algatab ja juhib tegevusi vastupanu</w:t>
            </w:r>
          </w:p>
          <w:p w:rsidR="00993B6A" w:rsidRPr="00D453FC" w:rsidRDefault="00993B6A" w:rsidP="008B6F3D">
            <w:pPr>
              <w:rPr>
                <w:rFonts w:ascii="Times New Roman" w:hAnsi="Times New Roman"/>
                <w:lang w:eastAsia="en-US"/>
              </w:rPr>
            </w:pPr>
            <w:r w:rsidRPr="00D453FC">
              <w:rPr>
                <w:rFonts w:ascii="Times New Roman" w:hAnsi="Times New Roman"/>
                <w:lang w:eastAsia="et-EE"/>
              </w:rPr>
              <w:t>ületamiseks õpperühmas, kasutades konfliktolukordi õppimise allikana.</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3537A1" w:rsidRPr="00D453FC" w:rsidRDefault="003537A1" w:rsidP="003537A1">
            <w:pPr>
              <w:rPr>
                <w:rFonts w:ascii="Times New Roman" w:hAnsi="Times New Roman"/>
                <w:iCs/>
                <w:sz w:val="24"/>
                <w:szCs w:val="24"/>
                <w:lang w:eastAsia="et-EE"/>
              </w:rPr>
            </w:pPr>
            <w:r w:rsidRPr="00D453FC">
              <w:rPr>
                <w:rFonts w:ascii="Times New Roman" w:hAnsi="Times New Roman"/>
                <w:iCs/>
                <w:sz w:val="24"/>
                <w:szCs w:val="24"/>
                <w:lang w:eastAsia="et-EE"/>
              </w:rPr>
              <w:t xml:space="preserve">Koolitaja peab teadvustama, et igal grupil on oma arengufaasid ja protsessid. On olemas neli etappi, mida laias laastus kõik grupid läbivad: sõltuvusfaas: valitseb ebakindlus, teadmatus, kes need teised inimesed on, mis juhtuma hakkab; konfliktifaas: mis on minu roll, keda on mõtet kuulata, tahetakse oma seisukohti avaldada ja teiste arvamust kritiseerida; eraldumisfaas: igal liikmel kujuneb oma roll, grupp on võimeline ka ilma juhendamiseta tegutsema; koostöö: grupi tegutsemine on suunatud eesmärgi täitmisele, toimub enesejuhtimine, julgetakse eksida ja võtta vastutust. Näitena siinjuures võin tuua asjaolu, et kohe koolituse alguses ei pane inimesi suurtesse gruppidesse. Alguses, kui grupp on veel sõltuvufaasis või konfliktifaasis, siis pigem lasen teha individuaalset tööd või paarisdiskussiooni (suminarühm). Kui on näha, et grupp liigub või on liikunud eraldusfaasi, siis panen nad ka koostööd tegema gruppides. Viimasesse faasi jõudes saan ka proovima hakata gruppidevahelisi sõnavõtte, väitlemist jne. Nende arengute käigus jälgin inimesi individuaalselt, sest inimesed on erinevad ning vajavad toetust ja julgustust erinevalt. Grupis tuleb ikka ette eriarvamusi, oluline on koolitajana mitte hinnanguid anda ja pooli valida. Mul ei ole õnneks üheski grupis konflikti tekkinud. Küll aga annan endale aru, et tavaliselt tekivad konfliktid suhtlemistasandil, koostööl mingi eesmärgi saavutamisel või erinevatest arusaamadest, hoiakutest. Oluline on sellisel juhul konkreetne konflikt määratleda, defineerida (on olemas vajaduskonfliktid ja väärtuskonfliktid), sõnastada soovitud eesmärgid ning esitada võimalikud ettepanekud, et kõik osapooled oleksid enam-vähem rahul. Nagu mainisin, koolitajana pole kogenud konkreetset </w:t>
            </w:r>
            <w:r w:rsidRPr="00D453FC">
              <w:rPr>
                <w:rFonts w:ascii="Times New Roman" w:hAnsi="Times New Roman"/>
                <w:iCs/>
                <w:sz w:val="24"/>
                <w:szCs w:val="24"/>
                <w:lang w:eastAsia="et-EE"/>
              </w:rPr>
              <w:lastRenderedPageBreak/>
              <w:t>konflikti, kuid olles ise koolitatav, olen seda kogenud. Konflikt ilmnes grupitööd tehes, kus selgus, et inimestel on erinevad arusaamad asjadest, tekkis kerge sõnelus, mille grupi ühe liikmena katkestasin ning ütlesin, et kõigil on oma arvamus, sõnastasin uuesti ühe poole ja teise poole mõtted, panime need kõik kirja ja läksime  edasi</w:t>
            </w:r>
            <w:r w:rsidR="002B6F4A" w:rsidRPr="00D453FC">
              <w:rPr>
                <w:rFonts w:ascii="Times New Roman" w:hAnsi="Times New Roman"/>
                <w:iCs/>
                <w:sz w:val="24"/>
                <w:szCs w:val="24"/>
                <w:lang w:eastAsia="et-EE"/>
              </w:rPr>
              <w:t xml:space="preserve">. </w:t>
            </w:r>
            <w:r w:rsidRPr="00D453FC">
              <w:rPr>
                <w:rFonts w:ascii="Times New Roman" w:hAnsi="Times New Roman"/>
                <w:iCs/>
                <w:sz w:val="24"/>
                <w:szCs w:val="24"/>
                <w:lang w:eastAsia="et-EE"/>
              </w:rPr>
              <w:t>Koolitajana peaksingi sell</w:t>
            </w:r>
            <w:r w:rsidR="002B6F4A" w:rsidRPr="00D453FC">
              <w:rPr>
                <w:rFonts w:ascii="Times New Roman" w:hAnsi="Times New Roman"/>
                <w:iCs/>
                <w:sz w:val="24"/>
                <w:szCs w:val="24"/>
                <w:lang w:eastAsia="et-EE"/>
              </w:rPr>
              <w:t>ises</w:t>
            </w:r>
            <w:r w:rsidRPr="00D453FC">
              <w:rPr>
                <w:rFonts w:ascii="Times New Roman" w:hAnsi="Times New Roman"/>
                <w:iCs/>
                <w:sz w:val="24"/>
                <w:szCs w:val="24"/>
                <w:lang w:eastAsia="et-EE"/>
              </w:rPr>
              <w:t xml:space="preserve"> situatsioonis probleemi ümber sõnastama ja peegeldama, ettepaneku tegema (hea on selleks kaasata kogu grupp) ja probleemi lahendama (näiteks peavad grupiliikmed väiksemas grupis mõtisklema konkreetse ettepaneku üle, mis aitaks ühiselt jätkata), lõpplahendus tuleb üheselt sõnastada, gruppi tänama panuse eest, sõnastama need kohad eraldi, millest saab õppida ning pöörduma tagasi poolelioleva teema juurde.</w:t>
            </w:r>
          </w:p>
          <w:p w:rsidR="00993B6A" w:rsidRPr="00D453FC" w:rsidRDefault="00993B6A" w:rsidP="003537A1">
            <w:pPr>
              <w:pStyle w:val="BodyText"/>
              <w:tabs>
                <w:tab w:val="left" w:pos="2415"/>
              </w:tabs>
              <w:rPr>
                <w:iCs/>
                <w:lang w:eastAsia="et-EE"/>
              </w:rPr>
            </w:pP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rPr>
                <w:rFonts w:ascii="Times New Roman" w:hAnsi="Times New Roman"/>
                <w:i/>
                <w:lang w:eastAsia="en-US"/>
              </w:rPr>
            </w:pPr>
            <w:r w:rsidRPr="00D453FC">
              <w:rPr>
                <w:rFonts w:ascii="Times New Roman" w:hAnsi="Times New Roman"/>
              </w:rPr>
              <w:lastRenderedPageBreak/>
              <w:t xml:space="preserve">2.5 </w:t>
            </w:r>
            <w:r w:rsidRPr="00D453FC">
              <w:rPr>
                <w:rFonts w:ascii="Times New Roman" w:hAnsi="Times New Roman"/>
                <w:lang w:eastAsia="et-EE"/>
              </w:rPr>
              <w:t>Koostab hindamisjuhendi ja hindab õpiväljundite saavutamist.</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D453FC" w:rsidRDefault="00DF0C39" w:rsidP="008B6F3D">
            <w:pPr>
              <w:pStyle w:val="BodyText"/>
              <w:rPr>
                <w:iCs/>
                <w:sz w:val="24"/>
                <w:szCs w:val="24"/>
                <w:lang w:eastAsia="et-EE"/>
              </w:rPr>
            </w:pPr>
            <w:r w:rsidRPr="00D453FC">
              <w:rPr>
                <w:iCs/>
                <w:sz w:val="24"/>
                <w:szCs w:val="24"/>
              </w:rPr>
              <w:t>Kuna mõlema koolituse õpiväljundite saavutamist hinnatakse mitteeristava hindamisega, siis õppekavas on välja toodud lävendikritee</w:t>
            </w:r>
            <w:r w:rsidR="007A7D69" w:rsidRPr="00D453FC">
              <w:rPr>
                <w:iCs/>
                <w:sz w:val="24"/>
                <w:szCs w:val="24"/>
              </w:rPr>
              <w:t>riumid</w:t>
            </w:r>
            <w:r w:rsidRPr="00D453FC">
              <w:rPr>
                <w:iCs/>
                <w:sz w:val="24"/>
                <w:szCs w:val="24"/>
              </w:rPr>
              <w:t>, mis määratlevad, kas eeldatavad pädevused on saavutatud või mitte.</w:t>
            </w:r>
            <w:r w:rsidR="007A7D69" w:rsidRPr="00D453FC">
              <w:rPr>
                <w:iCs/>
                <w:sz w:val="24"/>
                <w:szCs w:val="24"/>
              </w:rPr>
              <w:t xml:space="preserve"> Lisaks on ära toodud</w:t>
            </w:r>
            <w:r w:rsidR="001F269D" w:rsidRPr="00D453FC">
              <w:rPr>
                <w:iCs/>
                <w:sz w:val="24"/>
                <w:szCs w:val="24"/>
              </w:rPr>
              <w:t xml:space="preserve"> koolituse läbimise kriteeriumid, mille formaalne täitmine on aluseks hindamisprotsessi läbiviimiseks.</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tcPr>
          <w:p w:rsidR="00993B6A" w:rsidRPr="00712554" w:rsidRDefault="006B0AC6" w:rsidP="008B6F3D">
            <w:pPr>
              <w:pStyle w:val="BodyText"/>
              <w:rPr>
                <w:sz w:val="24"/>
                <w:szCs w:val="24"/>
                <w:lang w:eastAsia="et-EE"/>
              </w:rPr>
            </w:pPr>
            <w:hyperlink r:id="rId9" w:history="1">
              <w:r w:rsidR="001F269D" w:rsidRPr="006B0AC6">
                <w:rPr>
                  <w:rStyle w:val="Hyperlink"/>
                  <w:i/>
                  <w:sz w:val="24"/>
                  <w:szCs w:val="24"/>
                  <w:lang w:eastAsia="et-EE"/>
                </w:rPr>
                <w:t>TTR koolituse õppekava</w:t>
              </w:r>
            </w:hyperlink>
          </w:p>
        </w:tc>
      </w:tr>
      <w:tr w:rsidR="00993B6A" w:rsidRPr="00D453FC" w:rsidTr="00993B6A">
        <w:trPr>
          <w:trHeight w:val="511"/>
        </w:trPr>
        <w:tc>
          <w:tcPr>
            <w:tcW w:w="8959" w:type="dxa"/>
            <w:gridSpan w:val="2"/>
            <w:tcBorders>
              <w:top w:val="single" w:sz="4" w:space="0" w:color="auto"/>
              <w:left w:val="single" w:sz="4" w:space="0" w:color="auto"/>
              <w:bottom w:val="single" w:sz="4" w:space="0" w:color="auto"/>
              <w:right w:val="single" w:sz="4" w:space="0" w:color="auto"/>
            </w:tcBorders>
            <w:vAlign w:val="center"/>
            <w:hideMark/>
          </w:tcPr>
          <w:p w:rsidR="00993B6A" w:rsidRPr="00D453FC" w:rsidRDefault="00993B6A" w:rsidP="008B6F3D">
            <w:pPr>
              <w:rPr>
                <w:rFonts w:ascii="Times New Roman" w:hAnsi="Times New Roman"/>
                <w:b/>
                <w:sz w:val="22"/>
                <w:szCs w:val="24"/>
                <w:lang w:eastAsia="en-US"/>
              </w:rPr>
            </w:pPr>
            <w:r w:rsidRPr="00D453FC">
              <w:rPr>
                <w:rFonts w:ascii="Times New Roman" w:hAnsi="Times New Roman"/>
                <w:b/>
                <w:sz w:val="22"/>
              </w:rPr>
              <w:t xml:space="preserve">3. </w:t>
            </w:r>
            <w:r w:rsidRPr="00D453FC">
              <w:rPr>
                <w:rFonts w:ascii="Times New Roman" w:hAnsi="Times New Roman"/>
                <w:b/>
                <w:bCs/>
                <w:color w:val="000000"/>
                <w:sz w:val="22"/>
                <w:lang w:eastAsia="et-EE"/>
              </w:rPr>
              <w:t>Õppeprotsessi analüüs ja hindamine</w:t>
            </w: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rPr>
              <w:t xml:space="preserve">3.1 </w:t>
            </w:r>
            <w:r w:rsidRPr="00D453FC">
              <w:rPr>
                <w:rFonts w:ascii="Times New Roman" w:hAnsi="Times New Roman"/>
                <w:lang w:eastAsia="et-EE"/>
              </w:rPr>
              <w:t>Kogub õppijatelt, kaaskoolitajatelt ja teistelt sidusgruppide liikmetelt arvamusi õppeprotsessi kohta, valides sellekssobivaimad meetodeid. Tegeleb metoodikate arendamisega.</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D453FC" w:rsidRDefault="001F269D" w:rsidP="008B6F3D">
            <w:pPr>
              <w:rPr>
                <w:rFonts w:ascii="Times New Roman" w:hAnsi="Times New Roman"/>
                <w:sz w:val="24"/>
                <w:szCs w:val="24"/>
                <w:lang w:eastAsia="et-EE"/>
              </w:rPr>
            </w:pPr>
            <w:r w:rsidRPr="00D453FC">
              <w:rPr>
                <w:rFonts w:ascii="Times New Roman" w:hAnsi="Times New Roman"/>
                <w:sz w:val="24"/>
                <w:szCs w:val="24"/>
                <w:lang w:eastAsia="et-EE"/>
              </w:rPr>
              <w:t xml:space="preserve">Tagasiside eesmärk on aidata </w:t>
            </w:r>
            <w:r w:rsidR="00707AA1" w:rsidRPr="00D453FC">
              <w:rPr>
                <w:rFonts w:ascii="Times New Roman" w:hAnsi="Times New Roman"/>
                <w:sz w:val="24"/>
                <w:szCs w:val="24"/>
                <w:lang w:eastAsia="et-EE"/>
              </w:rPr>
              <w:t>kaasa enesearengule</w:t>
            </w:r>
            <w:r w:rsidRPr="00D453FC">
              <w:rPr>
                <w:rFonts w:ascii="Times New Roman" w:hAnsi="Times New Roman"/>
                <w:sz w:val="24"/>
                <w:szCs w:val="24"/>
                <w:lang w:eastAsia="et-EE"/>
              </w:rPr>
              <w:t xml:space="preserve"> – nii koolitaja kui õppijad peavad saama võimaluse anda ja saada tagasisidet, sest nii toimub mõlemapoolne õppimine. Oluline on mitte anda hinnanguid. Ka õppijate kehakeel, kommentaarid, küsimused on teatavat laadi tagasiside. Tagasisidet ei pea rangelt ja kirjalikult küsima</w:t>
            </w:r>
            <w:r w:rsidR="00707AA1" w:rsidRPr="00D453FC">
              <w:rPr>
                <w:rFonts w:ascii="Times New Roman" w:hAnsi="Times New Roman"/>
                <w:sz w:val="24"/>
                <w:szCs w:val="24"/>
                <w:lang w:eastAsia="et-EE"/>
              </w:rPr>
              <w:t xml:space="preserve"> või </w:t>
            </w:r>
            <w:r w:rsidRPr="00D453FC">
              <w:rPr>
                <w:rFonts w:ascii="Times New Roman" w:hAnsi="Times New Roman"/>
                <w:sz w:val="24"/>
                <w:szCs w:val="24"/>
                <w:lang w:eastAsia="et-EE"/>
              </w:rPr>
              <w:t xml:space="preserve">andma. Tagasisidet võib anda kaaslane, koolitaja, kaaskoolitaja või õppija ise (endale). Koolitaja peab saama õppijatelt tagasisidet, sest ainult nii saab koolitaja õppeprotsessi mõjutada ja </w:t>
            </w:r>
            <w:r w:rsidR="00707AA1" w:rsidRPr="00D453FC">
              <w:rPr>
                <w:rFonts w:ascii="Times New Roman" w:hAnsi="Times New Roman"/>
                <w:sz w:val="24"/>
                <w:szCs w:val="24"/>
                <w:lang w:eastAsia="et-EE"/>
              </w:rPr>
              <w:t>saada teada</w:t>
            </w:r>
            <w:r w:rsidRPr="00D453FC">
              <w:rPr>
                <w:rFonts w:ascii="Times New Roman" w:hAnsi="Times New Roman"/>
                <w:sz w:val="24"/>
                <w:szCs w:val="24"/>
                <w:lang w:eastAsia="et-EE"/>
              </w:rPr>
              <w:t xml:space="preserve"> seda</w:t>
            </w:r>
            <w:r w:rsidR="00AD4583" w:rsidRPr="00D453FC">
              <w:rPr>
                <w:rFonts w:ascii="Times New Roman" w:hAnsi="Times New Roman"/>
                <w:sz w:val="24"/>
                <w:szCs w:val="24"/>
                <w:lang w:eastAsia="et-EE"/>
              </w:rPr>
              <w:t>gi</w:t>
            </w:r>
            <w:r w:rsidRPr="00D453FC">
              <w:rPr>
                <w:rFonts w:ascii="Times New Roman" w:hAnsi="Times New Roman"/>
                <w:sz w:val="24"/>
                <w:szCs w:val="24"/>
                <w:lang w:eastAsia="et-EE"/>
              </w:rPr>
              <w:t>, mis etapis on õppijad oma õppimisega. Oluline märksõna on lugupidamine</w:t>
            </w:r>
            <w:r w:rsidR="00AD4583" w:rsidRPr="00D453FC">
              <w:rPr>
                <w:rFonts w:ascii="Times New Roman" w:hAnsi="Times New Roman"/>
                <w:sz w:val="24"/>
                <w:szCs w:val="24"/>
                <w:lang w:eastAsia="et-EE"/>
              </w:rPr>
              <w:t xml:space="preserve">. </w:t>
            </w:r>
            <w:r w:rsidRPr="00D453FC">
              <w:rPr>
                <w:rFonts w:ascii="Times New Roman" w:hAnsi="Times New Roman"/>
                <w:sz w:val="24"/>
                <w:szCs w:val="24"/>
                <w:lang w:eastAsia="et-EE"/>
              </w:rPr>
              <w:t>Koolitaja peab saama tagasisidet, sest ta peab teama, kuidas koolitus tegelikult läks</w:t>
            </w:r>
            <w:r w:rsidR="00AD4583" w:rsidRPr="00D453FC">
              <w:rPr>
                <w:rFonts w:ascii="Times New Roman" w:hAnsi="Times New Roman"/>
                <w:sz w:val="24"/>
                <w:szCs w:val="24"/>
                <w:lang w:eastAsia="et-EE"/>
              </w:rPr>
              <w:t>, mida edaspidi silmas pidada, millised on koolitaja enda arendamist vajavad valdkonnad või küsimused.</w:t>
            </w:r>
            <w:r w:rsidRPr="00D453FC">
              <w:rPr>
                <w:rFonts w:ascii="Times New Roman" w:hAnsi="Times New Roman"/>
                <w:sz w:val="24"/>
                <w:szCs w:val="24"/>
                <w:lang w:eastAsia="et-EE"/>
              </w:rPr>
              <w:t xml:space="preserve"> Seega, mitteformaalne ja formaalne tagasiside on koolitaja enesearengus ja koolitusmudeli arendusprotsessis väärtuslik ja vajalik.</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993B6A" w:rsidRPr="00712554" w:rsidRDefault="006B0AC6" w:rsidP="008B6F3D">
            <w:pPr>
              <w:rPr>
                <w:rFonts w:ascii="Times New Roman" w:hAnsi="Times New Roman"/>
                <w:sz w:val="24"/>
                <w:szCs w:val="24"/>
                <w:lang w:eastAsia="et-EE"/>
              </w:rPr>
            </w:pPr>
            <w:hyperlink r:id="rId10" w:history="1">
              <w:r w:rsidR="001F269D" w:rsidRPr="006B0AC6">
                <w:rPr>
                  <w:rStyle w:val="Hyperlink"/>
                  <w:rFonts w:ascii="Times New Roman" w:hAnsi="Times New Roman"/>
                  <w:i/>
                  <w:sz w:val="24"/>
                  <w:szCs w:val="24"/>
                  <w:lang w:eastAsia="et-EE"/>
                </w:rPr>
                <w:t>Tagasiside TAI excel</w:t>
              </w:r>
            </w:hyperlink>
            <w:r w:rsidR="001F269D" w:rsidRPr="00712554">
              <w:rPr>
                <w:rFonts w:ascii="Times New Roman" w:hAnsi="Times New Roman"/>
                <w:i/>
                <w:color w:val="A6A6A6"/>
                <w:sz w:val="24"/>
                <w:szCs w:val="24"/>
                <w:lang w:eastAsia="et-EE"/>
              </w:rPr>
              <w:t xml:space="preserve">, </w:t>
            </w:r>
            <w:hyperlink r:id="rId11" w:history="1">
              <w:r w:rsidR="001F269D" w:rsidRPr="0061252C">
                <w:rPr>
                  <w:rStyle w:val="Hyperlink"/>
                  <w:rFonts w:ascii="Times New Roman" w:hAnsi="Times New Roman"/>
                  <w:i/>
                  <w:sz w:val="24"/>
                  <w:szCs w:val="24"/>
                  <w:lang w:eastAsia="et-EE"/>
                </w:rPr>
                <w:t>kuvatõmmised eneseanalüüsist</w:t>
              </w:r>
            </w:hyperlink>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rPr>
              <w:t xml:space="preserve">3.2 </w:t>
            </w:r>
            <w:r w:rsidRPr="00D453FC">
              <w:rPr>
                <w:rFonts w:ascii="Times New Roman" w:hAnsi="Times New Roman"/>
                <w:lang w:eastAsia="et-EE"/>
              </w:rPr>
              <w:t>Analüüsib õpitulemusi ning edaspidiseid õpi- ja arenguvajadusi, kasutades sobivaid analüüsimeetodeid, vajadusel</w:t>
            </w:r>
          </w:p>
          <w:p w:rsidR="00993B6A" w:rsidRPr="00D453FC" w:rsidRDefault="00993B6A" w:rsidP="008B6F3D">
            <w:pPr>
              <w:rPr>
                <w:rFonts w:ascii="Times New Roman" w:hAnsi="Times New Roman"/>
                <w:sz w:val="24"/>
                <w:szCs w:val="24"/>
                <w:lang w:eastAsia="en-US"/>
              </w:rPr>
            </w:pPr>
            <w:r w:rsidRPr="00D453FC">
              <w:rPr>
                <w:rFonts w:ascii="Times New Roman" w:hAnsi="Times New Roman"/>
                <w:lang w:eastAsia="et-EE"/>
              </w:rPr>
              <w:t>otsib lisateavet</w:t>
            </w:r>
            <w:r w:rsidRPr="00D453FC">
              <w:rPr>
                <w:rFonts w:ascii="Times New Roman" w:hAnsi="Times New Roman"/>
                <w:bCs/>
                <w:lang w:eastAsia="et-EE"/>
              </w:rPr>
              <w:t>.</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C70353" w:rsidRPr="00D453FC" w:rsidRDefault="00C70353" w:rsidP="00C70353">
            <w:pPr>
              <w:rPr>
                <w:rFonts w:ascii="Times New Roman" w:hAnsi="Times New Roman"/>
                <w:sz w:val="24"/>
                <w:szCs w:val="24"/>
                <w:lang w:eastAsia="et-EE"/>
              </w:rPr>
            </w:pPr>
            <w:r w:rsidRPr="00D453FC">
              <w:rPr>
                <w:rFonts w:ascii="Times New Roman" w:hAnsi="Times New Roman"/>
                <w:sz w:val="24"/>
                <w:szCs w:val="24"/>
                <w:lang w:eastAsia="et-EE"/>
              </w:rPr>
              <w:t xml:space="preserve">Tagasiside planeerimine ning selle analüüs peab toimuma juba koolituse planeerimisel, lähtudes õpieesmärkidest. Oluline on ju teada saada, kas õppija saavutas eesmärgid või mitte. Kui mitte, siis miks? Ka eesmärkide saavutamise korral on koolitajale oluline teada, mis olid siis põhilised asjaolud, mis nende saavutamiseni viisid. See teadmine annab koolitajale aimu sellest, kus ta on ja, kuhu peab suunduma oma arengus. </w:t>
            </w:r>
          </w:p>
          <w:p w:rsidR="00993B6A" w:rsidRPr="00D453FC" w:rsidRDefault="00C70353" w:rsidP="00C70353">
            <w:pPr>
              <w:rPr>
                <w:rFonts w:ascii="Times New Roman" w:hAnsi="Times New Roman"/>
                <w:sz w:val="24"/>
                <w:szCs w:val="24"/>
                <w:lang w:eastAsia="et-EE"/>
              </w:rPr>
            </w:pPr>
            <w:r w:rsidRPr="00D453FC">
              <w:rPr>
                <w:rFonts w:ascii="Times New Roman" w:hAnsi="Times New Roman"/>
                <w:sz w:val="24"/>
                <w:szCs w:val="24"/>
                <w:lang w:eastAsia="et-EE"/>
              </w:rPr>
              <w:lastRenderedPageBreak/>
              <w:t>Ühelt poolt jälgin koolitatavate kui grupi arengut, samas vaatan iga õppurit eraldi – tema individuaalset arengut. Hilisem analüüs on oluline kriteerium koolitaja kui õppija arengus ning on enesereflektsiooni üks osa. Minu arust väga heaks analüüsi mudeliks on Kirkpatricku 4 tasandit (1996), kus uuritakse inimeste reaktsiooni, õppimist, kasutamist ja mõju (lõplik tulem). Tagaside saamiseks ja andmiseks kasutan formaalseid ja mitteformaalseid meetodeid. Mitteformaalsed meetodid on suuline tagasiside, aga ka kirjalik, mida küsin ise koolitatavatelt ning annan ise nende kirjalikke kodutöid tagasisidestades. Formaalseks pean tagasisidet, mille on koostanud näiteks tellija või ka rahastaja.</w:t>
            </w:r>
          </w:p>
          <w:p w:rsidR="00C70353" w:rsidRPr="00D453FC" w:rsidRDefault="00C70353" w:rsidP="00C70353">
            <w:pPr>
              <w:rPr>
                <w:rFonts w:ascii="Times New Roman" w:hAnsi="Times New Roman"/>
                <w:sz w:val="24"/>
                <w:szCs w:val="24"/>
                <w:lang w:eastAsia="et-EE"/>
              </w:rPr>
            </w:pPr>
            <w:r w:rsidRPr="00D453FC">
              <w:rPr>
                <w:rFonts w:ascii="Times New Roman" w:hAnsi="Times New Roman"/>
                <w:sz w:val="24"/>
                <w:szCs w:val="24"/>
                <w:lang w:eastAsia="et-EE"/>
              </w:rPr>
              <w:t>Tagasiside andmisel lähtun põhimõttest: ära anna hinnanguid! Üritan märgata õppeprotsessis õppijate arengut, nende tugevusi ja ka nõrkusi (arenguvajadusi). Annan neile tagasisidet nii tugevustest kui ka kitsaskohtadest. Tavaliselt kasutan „hamburgeri“ meetodit: alustan positiivsest, siis puugujäägid, lõpetan jälle positiivsega ja soovitustega. Oluline on hinnata protsessi ja tulemust – st tagasiside nii õppimise käigus kui lõpus. Õppimise käigus antav tagasiside võib olla vahetu (st kohe pärast õpisituatsiooni) ja lühike (ja verbaalne), ka lõpus võib tagasiside olla suuline (kui pole teisiti kokku lepitud). Tihtilugu lasen õppijal endal ennast hinnata: kuidas mul õppijana läks? Midagi uut? Midagi, mis pani mõtlem või mille kohta tahan ise juurde uurida? Mida saan kaasa võtta, mida saan edaspidi kasutada?</w:t>
            </w:r>
          </w:p>
          <w:p w:rsidR="00C70353" w:rsidRPr="00D453FC" w:rsidRDefault="00C70353" w:rsidP="00C70353">
            <w:pPr>
              <w:rPr>
                <w:rFonts w:ascii="Times New Roman" w:hAnsi="Times New Roman"/>
                <w:sz w:val="24"/>
                <w:szCs w:val="24"/>
                <w:lang w:eastAsia="et-EE"/>
              </w:rPr>
            </w:pPr>
            <w:r w:rsidRPr="00D453FC">
              <w:rPr>
                <w:rFonts w:ascii="Times New Roman" w:hAnsi="Times New Roman"/>
                <w:sz w:val="24"/>
                <w:szCs w:val="24"/>
                <w:lang w:eastAsia="et-EE"/>
              </w:rPr>
              <w:t>Hindamismeetoditena olen kasutanud õpipäevikut, kirjalikku tööd (avatud ja suletud küsimustega), situatsiooniraportit, õppijate üksteise hindamist (peer-assessment) – nii paaris kui väikses grupis (kuni 3 inimest), õppija eneseanalüüsi.</w:t>
            </w:r>
          </w:p>
          <w:p w:rsidR="00C70353" w:rsidRPr="00D453FC" w:rsidRDefault="00C70353" w:rsidP="00C70353">
            <w:pPr>
              <w:rPr>
                <w:rFonts w:ascii="Times New Roman" w:hAnsi="Times New Roman"/>
                <w:lang w:eastAsia="et-EE"/>
              </w:rPr>
            </w:pPr>
            <w:r w:rsidRPr="00D453FC">
              <w:rPr>
                <w:rFonts w:ascii="Times New Roman" w:hAnsi="Times New Roman"/>
                <w:sz w:val="24"/>
                <w:szCs w:val="24"/>
                <w:lang w:eastAsia="et-EE"/>
              </w:rPr>
              <w:t>Rühmatööde puhul saab läheneda erinevalt: kas hinnata (anda tagasisidet) tulemust, protsessi või iga osaleja panust? Samuti, kas õppija hindab ennast ise, teised rühmad, rühmaliikmed omavahel, koolitaja, väliseksperdid?</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lastRenderedPageBreak/>
              <w:t>Viide tõendusmaterjalile</w:t>
            </w:r>
          </w:p>
        </w:tc>
        <w:tc>
          <w:tcPr>
            <w:tcW w:w="7116" w:type="dxa"/>
            <w:tcBorders>
              <w:top w:val="single" w:sz="4" w:space="0" w:color="auto"/>
              <w:left w:val="single" w:sz="4" w:space="0" w:color="auto"/>
              <w:bottom w:val="single" w:sz="4" w:space="0" w:color="auto"/>
              <w:right w:val="single" w:sz="4" w:space="0" w:color="auto"/>
            </w:tcBorders>
          </w:tcPr>
          <w:p w:rsidR="00993B6A" w:rsidRPr="00712554" w:rsidRDefault="0061252C" w:rsidP="008B6F3D">
            <w:pPr>
              <w:rPr>
                <w:rFonts w:ascii="Times New Roman" w:hAnsi="Times New Roman"/>
                <w:i/>
                <w:iCs/>
                <w:color w:val="AEAAAA" w:themeColor="background2" w:themeShade="BF"/>
                <w:sz w:val="24"/>
                <w:szCs w:val="24"/>
                <w:lang w:eastAsia="et-EE"/>
              </w:rPr>
            </w:pPr>
            <w:hyperlink r:id="rId12" w:history="1">
              <w:r w:rsidR="00C70353" w:rsidRPr="0061252C">
                <w:rPr>
                  <w:rStyle w:val="Hyperlink"/>
                  <w:rFonts w:ascii="Times New Roman" w:hAnsi="Times New Roman"/>
                  <w:i/>
                  <w:iCs/>
                  <w:sz w:val="24"/>
                  <w:szCs w:val="24"/>
                  <w:lang w:eastAsia="et-EE"/>
                </w:rPr>
                <w:t>Kirckpatricku mudel</w:t>
              </w:r>
            </w:hyperlink>
            <w:r w:rsidR="00C70353" w:rsidRPr="00712554">
              <w:rPr>
                <w:rFonts w:ascii="Times New Roman" w:hAnsi="Times New Roman"/>
                <w:i/>
                <w:iCs/>
                <w:color w:val="AEAAAA" w:themeColor="background2" w:themeShade="BF"/>
                <w:sz w:val="24"/>
                <w:szCs w:val="24"/>
                <w:lang w:eastAsia="et-EE"/>
              </w:rPr>
              <w:t xml:space="preserve">, </w:t>
            </w:r>
            <w:hyperlink r:id="rId13" w:history="1">
              <w:r w:rsidR="00C70353" w:rsidRPr="0061252C">
                <w:rPr>
                  <w:rStyle w:val="Hyperlink"/>
                  <w:rFonts w:ascii="Times New Roman" w:hAnsi="Times New Roman"/>
                  <w:i/>
                  <w:iCs/>
                  <w:sz w:val="24"/>
                  <w:szCs w:val="24"/>
                  <w:lang w:eastAsia="et-EE"/>
                </w:rPr>
                <w:t>erinevad tagasiside vormid</w:t>
              </w:r>
            </w:hyperlink>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rPr>
                <w:rFonts w:ascii="Times New Roman" w:hAnsi="Times New Roman"/>
                <w:lang w:eastAsia="en-US"/>
              </w:rPr>
            </w:pPr>
            <w:r w:rsidRPr="00D453FC">
              <w:rPr>
                <w:rFonts w:ascii="Times New Roman" w:hAnsi="Times New Roman"/>
              </w:rPr>
              <w:t xml:space="preserve">3.3 </w:t>
            </w:r>
            <w:r w:rsidRPr="00D453FC">
              <w:rPr>
                <w:rFonts w:ascii="Times New Roman" w:hAnsi="Times New Roman"/>
                <w:lang w:eastAsia="et-EE"/>
              </w:rPr>
              <w:t>Sõnastab hindamiskriteeriumid ja hindab õppeprotsessi.</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D453FC" w:rsidRDefault="00B46D7B" w:rsidP="008B6F3D">
            <w:pPr>
              <w:pStyle w:val="WW-BlockText"/>
              <w:spacing w:line="240" w:lineRule="auto"/>
              <w:ind w:left="0" w:right="0"/>
              <w:jc w:val="left"/>
              <w:rPr>
                <w:rFonts w:ascii="Times New Roman" w:hAnsi="Times New Roman" w:cs="Times New Roman"/>
                <w:iCs/>
                <w:sz w:val="24"/>
                <w:szCs w:val="24"/>
                <w:lang w:eastAsia="et-EE"/>
              </w:rPr>
            </w:pPr>
            <w:r w:rsidRPr="00D453FC">
              <w:rPr>
                <w:rFonts w:ascii="Times New Roman" w:hAnsi="Times New Roman" w:cs="Times New Roman"/>
                <w:iCs/>
                <w:sz w:val="24"/>
                <w:szCs w:val="24"/>
              </w:rPr>
              <w:t>Kuna olen osalenud ja osalen jätkuvalt RFK ja TTR koolitusmudelite arendamise töörühmades, siis</w:t>
            </w:r>
            <w:r w:rsidR="00AD4583" w:rsidRPr="00D453FC">
              <w:rPr>
                <w:rFonts w:ascii="Times New Roman" w:hAnsi="Times New Roman" w:cs="Times New Roman"/>
                <w:iCs/>
                <w:sz w:val="24"/>
                <w:szCs w:val="24"/>
              </w:rPr>
              <w:t xml:space="preserve"> õppekava arendamise protsessis oleme arendanud välja ka hindamiskriteeriumid koolituse edukaks lõpetamiseks. Pean ütlema, et hetkel on mõlema koolituse hindamiskriteeriumid pigem formaalse iseloomuga. Koolituse hindamine toimub mitteeristavalt ning õ</w:t>
            </w:r>
            <w:r w:rsidR="007F1115">
              <w:rPr>
                <w:rFonts w:ascii="Times New Roman" w:hAnsi="Times New Roman" w:cs="Times New Roman"/>
                <w:iCs/>
                <w:sz w:val="24"/>
                <w:szCs w:val="24"/>
              </w:rPr>
              <w:t>ppekavas on sõnastatud need lävendi</w:t>
            </w:r>
            <w:r w:rsidR="00AD4583" w:rsidRPr="00D453FC">
              <w:rPr>
                <w:rFonts w:ascii="Times New Roman" w:hAnsi="Times New Roman" w:cs="Times New Roman"/>
                <w:iCs/>
                <w:sz w:val="24"/>
                <w:szCs w:val="24"/>
              </w:rPr>
              <w:t>kriteeriumidena. Hindamisprotsess toimub läbi koolituse. Õppijad peavad esitama kõigepealt kodutöö esimese osa, millele antakse tagasisidet veebis toimuval juhendamisel. TTR koolitusel kasutame ka kaasõpilasi, kellele antakse võimalus anda tagasisidet kaasõpilasele. Lõplikule versioonile annab koolitaja kirjaliku tagasiside ning tagasiside põhjal planeeritakse viimane koolituspäev, kus arutletakse üle ja kinnistatakse erinevate praktiliste harjutustega teemad, mis tulid kodutöödest esile.</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993B6A" w:rsidRPr="00712554" w:rsidRDefault="0061252C" w:rsidP="008B6F3D">
            <w:pPr>
              <w:pStyle w:val="WW-BlockText"/>
              <w:spacing w:line="240" w:lineRule="auto"/>
              <w:ind w:left="0" w:right="0"/>
              <w:jc w:val="left"/>
              <w:rPr>
                <w:rFonts w:ascii="Times New Roman" w:hAnsi="Times New Roman" w:cs="Times New Roman"/>
                <w:sz w:val="24"/>
                <w:szCs w:val="24"/>
                <w:lang w:eastAsia="et-EE"/>
              </w:rPr>
            </w:pPr>
            <w:hyperlink r:id="rId14" w:history="1">
              <w:r w:rsidR="00B3043F" w:rsidRPr="0061252C">
                <w:rPr>
                  <w:rStyle w:val="Hyperlink"/>
                  <w:rFonts w:ascii="Times New Roman" w:hAnsi="Times New Roman" w:cs="Times New Roman"/>
                  <w:i/>
                  <w:sz w:val="24"/>
                  <w:szCs w:val="24"/>
                  <w:lang w:eastAsia="et-EE"/>
                </w:rPr>
                <w:t>Tagasiside koolitatavale</w:t>
              </w:r>
            </w:hyperlink>
            <w:r w:rsidR="00CE0A81" w:rsidRPr="00712554">
              <w:rPr>
                <w:rFonts w:ascii="Times New Roman" w:hAnsi="Times New Roman" w:cs="Times New Roman"/>
                <w:i/>
                <w:color w:val="A6A6A6"/>
                <w:sz w:val="24"/>
                <w:szCs w:val="24"/>
                <w:lang w:eastAsia="et-EE"/>
              </w:rPr>
              <w:t xml:space="preserve">; </w:t>
            </w:r>
            <w:hyperlink r:id="rId15" w:history="1">
              <w:r w:rsidR="00CE0A81" w:rsidRPr="0061252C">
                <w:rPr>
                  <w:rStyle w:val="Hyperlink"/>
                  <w:rFonts w:ascii="Times New Roman" w:hAnsi="Times New Roman" w:cs="Times New Roman"/>
                  <w:i/>
                  <w:sz w:val="24"/>
                  <w:szCs w:val="24"/>
                  <w:lang w:eastAsia="et-EE"/>
                </w:rPr>
                <w:t>Tagasiside koolitatavale_2</w:t>
              </w:r>
            </w:hyperlink>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rPr>
                <w:rFonts w:ascii="Times New Roman" w:hAnsi="Times New Roman"/>
                <w:i/>
                <w:lang w:eastAsia="en-US"/>
              </w:rPr>
            </w:pPr>
            <w:r w:rsidRPr="00D453FC">
              <w:rPr>
                <w:rFonts w:ascii="Times New Roman" w:hAnsi="Times New Roman"/>
              </w:rPr>
              <w:t xml:space="preserve">3.4 </w:t>
            </w:r>
            <w:r w:rsidRPr="00D453FC">
              <w:rPr>
                <w:rFonts w:ascii="Times New Roman" w:hAnsi="Times New Roman"/>
                <w:lang w:eastAsia="et-EE"/>
              </w:rPr>
              <w:t xml:space="preserve">Koostab ülevaate koolituse tulemustest (hinnangutest, edasistest tegevustest jm asjassepuutuvast) ja </w:t>
            </w:r>
            <w:r w:rsidRPr="00D453FC">
              <w:rPr>
                <w:rFonts w:ascii="Times New Roman" w:hAnsi="Times New Roman"/>
                <w:lang w:eastAsia="et-EE"/>
              </w:rPr>
              <w:lastRenderedPageBreak/>
              <w:t>teavitab sellest seotud isikuid, valides ise teavitamise meetodid.</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lastRenderedPageBreak/>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7F1115" w:rsidRDefault="00B3043F" w:rsidP="008B6F3D">
            <w:pPr>
              <w:pStyle w:val="WW-BlockText"/>
              <w:spacing w:line="240" w:lineRule="auto"/>
              <w:ind w:left="0" w:right="0"/>
              <w:jc w:val="left"/>
              <w:rPr>
                <w:rFonts w:ascii="Times New Roman" w:hAnsi="Times New Roman" w:cs="Times New Roman"/>
                <w:iCs/>
                <w:sz w:val="24"/>
                <w:szCs w:val="24"/>
                <w:lang w:eastAsia="et-EE"/>
              </w:rPr>
            </w:pPr>
            <w:r w:rsidRPr="007F1115">
              <w:rPr>
                <w:rFonts w:ascii="Times New Roman" w:hAnsi="Times New Roman" w:cs="Times New Roman"/>
                <w:iCs/>
                <w:sz w:val="24"/>
                <w:szCs w:val="24"/>
                <w:lang w:eastAsia="et-EE"/>
              </w:rPr>
              <w:t xml:space="preserve">Mitteformaalselt koondan tulemused nö üldisteks tähelepanekuteks, mille esitan suuliselt oma grupile. Sama infot olen kasutanud ka näiteks RFK töörühma aruteludes koolitusmudeli arendamiseks. Tellija poolt on koostatud ka eneserefleksiooni vorm ning ka formaalse tagasiside vorm, mida täidetakse veebis. Need tulemused koonduvad tellija kätte automaatselt. </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993B6A" w:rsidRPr="00712554" w:rsidRDefault="0061252C" w:rsidP="008B6F3D">
            <w:pPr>
              <w:pStyle w:val="WW-BlockText"/>
              <w:spacing w:line="240" w:lineRule="auto"/>
              <w:ind w:left="0" w:right="0"/>
              <w:jc w:val="left"/>
              <w:rPr>
                <w:rFonts w:ascii="Times New Roman" w:hAnsi="Times New Roman" w:cs="Times New Roman"/>
                <w:sz w:val="24"/>
                <w:szCs w:val="24"/>
                <w:lang w:eastAsia="et-EE"/>
              </w:rPr>
            </w:pPr>
            <w:hyperlink r:id="rId16" w:history="1">
              <w:r w:rsidR="00CE0A81" w:rsidRPr="0061252C">
                <w:rPr>
                  <w:rStyle w:val="Hyperlink"/>
                  <w:rFonts w:ascii="Times New Roman" w:hAnsi="Times New Roman" w:cs="Times New Roman"/>
                  <w:i/>
                  <w:sz w:val="24"/>
                  <w:szCs w:val="24"/>
                  <w:lang w:eastAsia="et-EE"/>
                </w:rPr>
                <w:t>Näide eneserefleksioonist</w:t>
              </w:r>
            </w:hyperlink>
            <w:r w:rsidR="007F1115" w:rsidRPr="00712554">
              <w:rPr>
                <w:rFonts w:ascii="Times New Roman" w:hAnsi="Times New Roman" w:cs="Times New Roman"/>
                <w:i/>
                <w:color w:val="A6A6A6"/>
                <w:sz w:val="24"/>
                <w:szCs w:val="24"/>
                <w:lang w:eastAsia="et-EE"/>
              </w:rPr>
              <w:t xml:space="preserve">; </w:t>
            </w:r>
            <w:hyperlink r:id="rId17" w:history="1">
              <w:r w:rsidR="007F1115" w:rsidRPr="0061252C">
                <w:rPr>
                  <w:rStyle w:val="Hyperlink"/>
                  <w:rFonts w:ascii="Times New Roman" w:hAnsi="Times New Roman" w:cs="Times New Roman"/>
                  <w:i/>
                  <w:sz w:val="24"/>
                  <w:szCs w:val="24"/>
                  <w:lang w:eastAsia="et-EE"/>
                </w:rPr>
                <w:t>üldised tähelepanekud</w:t>
              </w:r>
            </w:hyperlink>
          </w:p>
        </w:tc>
      </w:tr>
      <w:tr w:rsidR="00993B6A" w:rsidRPr="00D453FC" w:rsidTr="00993B6A">
        <w:trPr>
          <w:trHeight w:val="530"/>
        </w:trPr>
        <w:tc>
          <w:tcPr>
            <w:tcW w:w="8959" w:type="dxa"/>
            <w:gridSpan w:val="2"/>
            <w:tcBorders>
              <w:top w:val="single" w:sz="4" w:space="0" w:color="auto"/>
              <w:left w:val="single" w:sz="4" w:space="0" w:color="auto"/>
              <w:bottom w:val="single" w:sz="4" w:space="0" w:color="auto"/>
              <w:right w:val="single" w:sz="4" w:space="0" w:color="auto"/>
            </w:tcBorders>
            <w:vAlign w:val="center"/>
            <w:hideMark/>
          </w:tcPr>
          <w:p w:rsidR="00993B6A" w:rsidRPr="00D453FC" w:rsidRDefault="00993B6A" w:rsidP="008B6F3D">
            <w:pPr>
              <w:rPr>
                <w:rFonts w:ascii="Times New Roman" w:hAnsi="Times New Roman"/>
                <w:i/>
                <w:sz w:val="18"/>
                <w:lang w:eastAsia="en-US"/>
              </w:rPr>
            </w:pPr>
            <w:bookmarkStart w:id="3" w:name="_Hlk110258027"/>
            <w:r w:rsidRPr="00D453FC">
              <w:rPr>
                <w:rFonts w:ascii="Times New Roman" w:hAnsi="Times New Roman"/>
                <w:b/>
                <w:sz w:val="22"/>
              </w:rPr>
              <w:t xml:space="preserve">4. </w:t>
            </w:r>
            <w:r w:rsidRPr="00D453FC">
              <w:rPr>
                <w:rFonts w:ascii="Times New Roman" w:hAnsi="Times New Roman"/>
                <w:b/>
                <w:bCs/>
                <w:color w:val="000000"/>
                <w:sz w:val="22"/>
                <w:lang w:eastAsia="et-EE"/>
              </w:rPr>
              <w:t>Arendus-, loome- ja teadustegevus  täiskasvanukoolituse valdkonnas</w:t>
            </w: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pStyle w:val="WW-BlockText"/>
              <w:spacing w:line="240" w:lineRule="auto"/>
              <w:ind w:left="0" w:right="0"/>
              <w:jc w:val="left"/>
              <w:rPr>
                <w:rFonts w:ascii="Times New Roman" w:hAnsi="Times New Roman" w:cs="Times New Roman"/>
                <w:lang w:eastAsia="et-EE"/>
              </w:rPr>
            </w:pPr>
            <w:r w:rsidRPr="00D453FC">
              <w:rPr>
                <w:rFonts w:ascii="Times New Roman" w:hAnsi="Times New Roman" w:cs="Times New Roman"/>
                <w:lang w:eastAsia="et-EE"/>
              </w:rPr>
              <w:t xml:space="preserve">4.1 </w:t>
            </w:r>
            <w:r w:rsidRPr="00D453FC">
              <w:rPr>
                <w:rFonts w:ascii="Times New Roman" w:hAnsi="Times New Roman" w:cs="Times New Roman"/>
              </w:rPr>
              <w:t>Panustab täiskasvanuhariduse valdkonna arendus-, loome- või teadustegevusse.</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D453FC" w:rsidRDefault="00CE0A81" w:rsidP="008B6F3D">
            <w:pPr>
              <w:pStyle w:val="WW-BlockText"/>
              <w:spacing w:line="240" w:lineRule="auto"/>
              <w:ind w:left="0" w:right="0"/>
              <w:jc w:val="left"/>
              <w:rPr>
                <w:rFonts w:ascii="Times New Roman" w:hAnsi="Times New Roman" w:cs="Times New Roman"/>
                <w:iCs/>
                <w:sz w:val="24"/>
                <w:szCs w:val="24"/>
                <w:lang w:eastAsia="et-EE"/>
              </w:rPr>
            </w:pPr>
            <w:r w:rsidRPr="00D453FC">
              <w:rPr>
                <w:rFonts w:ascii="Times New Roman" w:hAnsi="Times New Roman" w:cs="Times New Roman"/>
                <w:iCs/>
                <w:sz w:val="24"/>
                <w:szCs w:val="24"/>
              </w:rPr>
              <w:t xml:space="preserve">Olen aastaid osalenud RFK koolituse arendamise töörühmas, samuti TTR koolituse töörühmas aastast 2025. Alates </w:t>
            </w:r>
            <w:r w:rsidR="00AD6E5F" w:rsidRPr="00D453FC">
              <w:rPr>
                <w:rFonts w:ascii="Times New Roman" w:hAnsi="Times New Roman" w:cs="Times New Roman"/>
                <w:iCs/>
                <w:sz w:val="24"/>
                <w:szCs w:val="24"/>
              </w:rPr>
              <w:t xml:space="preserve">2016 olen olnud vahelduvalt Tartu Tervishoiu Kõrgooli füsioterapeudi nõukogu liige (alates 2022 pausideta), kelle ülesandeks on olnud parendusettepanekute tegemine õppekavade arenduses. 2016-2018 olin Tartu Tervishoiu Kõrgkooli kompetentsikeskuse arendaja, kelle tööülesandeks oli mudeldada, kuidas ühendada teenused kogukonnale ja üliõpilaste praktiline õpe erinevates õppeainetes aga ka eraldi ainetena. </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tcPr>
          <w:p w:rsidR="00993B6A" w:rsidRPr="00712554" w:rsidRDefault="0061252C" w:rsidP="008B6F3D">
            <w:pPr>
              <w:pStyle w:val="WW-BlockText"/>
              <w:spacing w:line="240" w:lineRule="auto"/>
              <w:ind w:left="0" w:right="0"/>
              <w:jc w:val="left"/>
              <w:rPr>
                <w:rFonts w:ascii="Times New Roman" w:hAnsi="Times New Roman" w:cs="Times New Roman"/>
                <w:i/>
                <w:color w:val="AEAAAA" w:themeColor="background2" w:themeShade="BF"/>
                <w:sz w:val="24"/>
                <w:szCs w:val="24"/>
                <w:lang w:eastAsia="et-EE"/>
              </w:rPr>
            </w:pPr>
            <w:hyperlink r:id="rId18" w:history="1">
              <w:r w:rsidR="00AD6E5F" w:rsidRPr="0061252C">
                <w:rPr>
                  <w:rStyle w:val="Hyperlink"/>
                  <w:rFonts w:ascii="Times New Roman" w:hAnsi="Times New Roman" w:cs="Times New Roman"/>
                  <w:i/>
                  <w:sz w:val="24"/>
                  <w:szCs w:val="24"/>
                  <w:lang w:eastAsia="et-EE"/>
                </w:rPr>
                <w:t>K.P tõend õppetöö arendamise kohta;</w:t>
              </w:r>
            </w:hyperlink>
            <w:r w:rsidR="00AD6E5F" w:rsidRPr="00712554">
              <w:rPr>
                <w:rFonts w:ascii="Times New Roman" w:hAnsi="Times New Roman" w:cs="Times New Roman"/>
                <w:i/>
                <w:color w:val="AEAAAA" w:themeColor="background2" w:themeShade="BF"/>
                <w:sz w:val="24"/>
                <w:szCs w:val="24"/>
                <w:lang w:eastAsia="et-EE"/>
              </w:rPr>
              <w:t xml:space="preserve"> </w:t>
            </w:r>
            <w:hyperlink r:id="rId19" w:history="1">
              <w:r w:rsidR="00AD6E5F" w:rsidRPr="0061252C">
                <w:rPr>
                  <w:rStyle w:val="Hyperlink"/>
                  <w:rFonts w:ascii="Times New Roman" w:hAnsi="Times New Roman" w:cs="Times New Roman"/>
                  <w:i/>
                  <w:sz w:val="24"/>
                  <w:szCs w:val="24"/>
                  <w:lang w:eastAsia="et-EE"/>
                </w:rPr>
                <w:t>Kinnituskiri</w:t>
              </w:r>
            </w:hyperlink>
            <w:r w:rsidR="00AD6E5F" w:rsidRPr="00712554">
              <w:rPr>
                <w:rFonts w:ascii="Times New Roman" w:hAnsi="Times New Roman" w:cs="Times New Roman"/>
                <w:i/>
                <w:color w:val="AEAAAA" w:themeColor="background2" w:themeShade="BF"/>
                <w:sz w:val="24"/>
                <w:szCs w:val="24"/>
                <w:lang w:eastAsia="et-EE"/>
              </w:rPr>
              <w:t xml:space="preserve">; </w:t>
            </w:r>
            <w:hyperlink r:id="rId20" w:history="1">
              <w:r w:rsidR="00AD6E5F" w:rsidRPr="0061252C">
                <w:rPr>
                  <w:rStyle w:val="Hyperlink"/>
                  <w:rFonts w:ascii="Times New Roman" w:hAnsi="Times New Roman" w:cs="Times New Roman"/>
                  <w:i/>
                  <w:sz w:val="24"/>
                  <w:szCs w:val="24"/>
                  <w:lang w:eastAsia="et-EE"/>
                </w:rPr>
                <w:t>artikkel</w:t>
              </w:r>
            </w:hyperlink>
            <w:r w:rsidR="00AD6E5F" w:rsidRPr="00712554">
              <w:rPr>
                <w:rFonts w:ascii="Times New Roman" w:hAnsi="Times New Roman" w:cs="Times New Roman"/>
                <w:i/>
                <w:color w:val="AEAAAA" w:themeColor="background2" w:themeShade="BF"/>
                <w:sz w:val="24"/>
                <w:szCs w:val="24"/>
                <w:lang w:eastAsia="et-EE"/>
              </w:rPr>
              <w:t xml:space="preserve"> </w:t>
            </w:r>
          </w:p>
          <w:p w:rsidR="002F7B91" w:rsidRPr="00D453FC" w:rsidRDefault="002F7B91" w:rsidP="008B6F3D">
            <w:pPr>
              <w:pStyle w:val="WW-BlockText"/>
              <w:spacing w:line="240" w:lineRule="auto"/>
              <w:ind w:left="0" w:right="0"/>
              <w:jc w:val="left"/>
              <w:rPr>
                <w:rFonts w:ascii="Times New Roman" w:hAnsi="Times New Roman" w:cs="Times New Roman"/>
                <w:lang w:eastAsia="et-EE"/>
              </w:rPr>
            </w:pPr>
            <w:r w:rsidRPr="00712554">
              <w:rPr>
                <w:rFonts w:ascii="Times New Roman" w:hAnsi="Times New Roman" w:cs="Times New Roman"/>
                <w:i/>
                <w:color w:val="AEAAAA" w:themeColor="background2" w:themeShade="BF"/>
                <w:sz w:val="24"/>
                <w:szCs w:val="24"/>
                <w:lang w:eastAsia="et-EE"/>
              </w:rPr>
              <w:t xml:space="preserve">Video: </w:t>
            </w:r>
            <w:hyperlink r:id="rId21" w:history="1">
              <w:r w:rsidRPr="0061252C">
                <w:rPr>
                  <w:rStyle w:val="Hyperlink"/>
                  <w:rFonts w:ascii="Times New Roman" w:hAnsi="Times New Roman" w:cs="Times New Roman"/>
                  <w:i/>
                  <w:sz w:val="24"/>
                  <w:szCs w:val="24"/>
                  <w:lang w:eastAsia="et-EE"/>
                </w:rPr>
                <w:t>https://www.tartuh.ee/koolitusedjateenused/kompetentsikeskus/</w:t>
              </w:r>
            </w:hyperlink>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pStyle w:val="WW-BlockText"/>
              <w:spacing w:line="240" w:lineRule="auto"/>
              <w:ind w:left="0" w:right="0"/>
              <w:jc w:val="left"/>
              <w:rPr>
                <w:rFonts w:ascii="Times New Roman" w:hAnsi="Times New Roman" w:cs="Times New Roman"/>
                <w:lang w:eastAsia="et-EE"/>
              </w:rPr>
            </w:pPr>
            <w:r w:rsidRPr="00D453FC">
              <w:rPr>
                <w:rFonts w:ascii="Times New Roman" w:hAnsi="Times New Roman" w:cs="Times New Roman"/>
                <w:lang w:eastAsia="et-EE"/>
              </w:rPr>
              <w:t xml:space="preserve">4.2 </w:t>
            </w:r>
            <w:r w:rsidRPr="00D453FC">
              <w:rPr>
                <w:rFonts w:ascii="Times New Roman" w:hAnsi="Times New Roman" w:cs="Times New Roman"/>
              </w:rPr>
              <w:t>Osaleb elukestva õppe diskussioonides või koostöövõrgustike, töögruppide tegevustes avaldades arvamust ja tehes ettepanekuid täiskasvanuhariduse valdkonnas ning laiendades võrgustikku.</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CC0B7B" w:rsidRPr="00D453FC" w:rsidRDefault="007F1115" w:rsidP="008B6F3D">
            <w:pPr>
              <w:pStyle w:val="WW-BlockText"/>
              <w:spacing w:line="240" w:lineRule="auto"/>
              <w:ind w:left="0" w:right="0"/>
              <w:jc w:val="left"/>
              <w:rPr>
                <w:rFonts w:ascii="Times New Roman" w:hAnsi="Times New Roman" w:cs="Times New Roman"/>
                <w:iCs/>
                <w:sz w:val="24"/>
                <w:szCs w:val="24"/>
              </w:rPr>
            </w:pPr>
            <w:r>
              <w:rPr>
                <w:rFonts w:ascii="Times New Roman" w:hAnsi="Times New Roman" w:cs="Times New Roman"/>
                <w:iCs/>
                <w:sz w:val="24"/>
                <w:szCs w:val="24"/>
              </w:rPr>
              <w:t>Palun vaata punkti 4.1</w:t>
            </w:r>
            <w:r w:rsidR="00CB2981" w:rsidRPr="00D453FC">
              <w:rPr>
                <w:rFonts w:ascii="Times New Roman" w:hAnsi="Times New Roman" w:cs="Times New Roman"/>
                <w:iCs/>
                <w:sz w:val="24"/>
                <w:szCs w:val="24"/>
              </w:rPr>
              <w:t xml:space="preserve">. </w:t>
            </w:r>
          </w:p>
          <w:p w:rsidR="00993B6A" w:rsidRPr="00D453FC" w:rsidRDefault="00CB2981" w:rsidP="008B6F3D">
            <w:pPr>
              <w:pStyle w:val="WW-BlockText"/>
              <w:spacing w:line="240" w:lineRule="auto"/>
              <w:ind w:left="0" w:right="0"/>
              <w:jc w:val="left"/>
              <w:rPr>
                <w:rFonts w:ascii="Times New Roman" w:hAnsi="Times New Roman" w:cs="Times New Roman"/>
                <w:iCs/>
                <w:sz w:val="24"/>
                <w:szCs w:val="24"/>
                <w:lang w:eastAsia="et-EE"/>
              </w:rPr>
            </w:pPr>
            <w:r w:rsidRPr="00D453FC">
              <w:rPr>
                <w:rFonts w:ascii="Times New Roman" w:hAnsi="Times New Roman" w:cs="Times New Roman"/>
                <w:iCs/>
                <w:sz w:val="24"/>
                <w:szCs w:val="24"/>
              </w:rPr>
              <w:t xml:space="preserve">Lisaks olen koostanud eksperthinnangu Tartu Tervishoiu Kõrgkooli rahvusvahelise magistriõppe kavale. Antud dokument esitati HAKAle magistriõppekava esmahindamiseks. </w:t>
            </w:r>
            <w:r w:rsidR="00CC0B7B" w:rsidRPr="00D453FC">
              <w:rPr>
                <w:rFonts w:ascii="Times New Roman" w:hAnsi="Times New Roman" w:cs="Times New Roman"/>
                <w:iCs/>
                <w:sz w:val="24"/>
                <w:szCs w:val="24"/>
              </w:rPr>
              <w:t xml:space="preserve">Väliseksperdi arvamus lisati dokumentide koondisse. </w:t>
            </w:r>
            <w:r w:rsidRPr="00D453FC">
              <w:rPr>
                <w:rFonts w:ascii="Times New Roman" w:hAnsi="Times New Roman" w:cs="Times New Roman"/>
                <w:iCs/>
                <w:sz w:val="24"/>
                <w:szCs w:val="24"/>
              </w:rPr>
              <w:t>Väljastamise hetkel pealkirjastat</w:t>
            </w:r>
            <w:r w:rsidR="00CC0B7B" w:rsidRPr="00D453FC">
              <w:rPr>
                <w:rFonts w:ascii="Times New Roman" w:hAnsi="Times New Roman" w:cs="Times New Roman"/>
                <w:iCs/>
                <w:sz w:val="24"/>
                <w:szCs w:val="24"/>
              </w:rPr>
              <w:t>i</w:t>
            </w:r>
            <w:r w:rsidRPr="00D453FC">
              <w:rPr>
                <w:rFonts w:ascii="Times New Roman" w:hAnsi="Times New Roman" w:cs="Times New Roman"/>
                <w:iCs/>
                <w:sz w:val="24"/>
                <w:szCs w:val="24"/>
              </w:rPr>
              <w:t xml:space="preserve"> dokument järgmiselt: „Tartu Tervishoiu Kõrgkooli tervishoiu õppekavagrupi füsioteraapia magistriõppekava esmahindamine“.</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993B6A" w:rsidRPr="00712554" w:rsidRDefault="0061252C" w:rsidP="008B6F3D">
            <w:pPr>
              <w:pStyle w:val="WW-BlockText"/>
              <w:spacing w:line="240" w:lineRule="auto"/>
              <w:ind w:left="0" w:right="0"/>
              <w:jc w:val="left"/>
              <w:rPr>
                <w:rFonts w:ascii="Times New Roman" w:hAnsi="Times New Roman" w:cs="Times New Roman"/>
                <w:i/>
                <w:iCs/>
                <w:color w:val="AEAAAA" w:themeColor="background2" w:themeShade="BF"/>
                <w:sz w:val="24"/>
                <w:szCs w:val="24"/>
                <w:lang w:eastAsia="et-EE"/>
              </w:rPr>
            </w:pPr>
            <w:hyperlink r:id="rId22" w:history="1">
              <w:r w:rsidR="00CC0B7B" w:rsidRPr="0061252C">
                <w:rPr>
                  <w:rStyle w:val="Hyperlink"/>
                  <w:rFonts w:ascii="Times New Roman" w:hAnsi="Times New Roman" w:cs="Times New Roman"/>
                  <w:i/>
                  <w:iCs/>
                  <w:sz w:val="24"/>
                  <w:szCs w:val="24"/>
                  <w:lang w:eastAsia="et-EE"/>
                </w:rPr>
                <w:t>TTHKK FTMScanalüüs</w:t>
              </w:r>
            </w:hyperlink>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pStyle w:val="WW-BlockText"/>
              <w:spacing w:line="240" w:lineRule="auto"/>
              <w:ind w:left="0" w:right="0"/>
              <w:jc w:val="left"/>
              <w:rPr>
                <w:rFonts w:ascii="Times New Roman" w:hAnsi="Times New Roman" w:cs="Times New Roman"/>
                <w:lang w:eastAsia="et-EE"/>
              </w:rPr>
            </w:pPr>
            <w:r w:rsidRPr="00D453FC">
              <w:rPr>
                <w:rFonts w:ascii="Times New Roman" w:hAnsi="Times New Roman" w:cs="Times New Roman"/>
                <w:lang w:eastAsia="et-EE"/>
              </w:rPr>
              <w:t>4.3</w:t>
            </w:r>
            <w:r w:rsidRPr="00D453FC">
              <w:rPr>
                <w:rFonts w:ascii="Times New Roman" w:hAnsi="Times New Roman" w:cs="Times New Roman"/>
              </w:rPr>
              <w:t>Juhendab ja nõustab madalama kutsetasemega või kutseta koolitajaid.</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D453FC" w:rsidRDefault="00CC0B7B" w:rsidP="008B6F3D">
            <w:pPr>
              <w:pStyle w:val="WW-BlockText"/>
              <w:spacing w:line="240" w:lineRule="auto"/>
              <w:ind w:left="0" w:right="0"/>
              <w:jc w:val="left"/>
              <w:rPr>
                <w:rFonts w:ascii="Times New Roman" w:hAnsi="Times New Roman" w:cs="Times New Roman"/>
                <w:iCs/>
                <w:sz w:val="24"/>
                <w:szCs w:val="24"/>
                <w:lang w:eastAsia="et-EE"/>
              </w:rPr>
            </w:pPr>
            <w:r w:rsidRPr="00D453FC">
              <w:rPr>
                <w:rFonts w:ascii="Times New Roman" w:hAnsi="Times New Roman" w:cs="Times New Roman"/>
                <w:iCs/>
                <w:sz w:val="24"/>
                <w:szCs w:val="24"/>
              </w:rPr>
              <w:t>RFK ja TTR koolitusmudeli lahutamatuks osaks on veebis toimuv juhendamine. Tegemist on grupis toimuva juhendamisega, kuid vajadusel saavad osalejad individuaalset nõustamist ja juhendamist koolitaja poolt. Kuna tegemist on tandemina läbiviidava koolitusega, siis toimub ka koolitajate omavaheline nõustamine iga koolituse eel aga ka jooksvalt.</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sz w:val="18"/>
                <w:lang w:eastAsia="en-US"/>
              </w:rPr>
            </w:pPr>
            <w:r w:rsidRPr="00D453FC">
              <w:rPr>
                <w:rFonts w:ascii="Times New Roman" w:hAnsi="Times New Roman"/>
                <w:i/>
                <w:sz w:val="18"/>
              </w:rPr>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993B6A" w:rsidRPr="00712554" w:rsidRDefault="0061252C" w:rsidP="008B6F3D">
            <w:pPr>
              <w:pStyle w:val="WW-BlockText"/>
              <w:spacing w:line="240" w:lineRule="auto"/>
              <w:ind w:left="0" w:right="0"/>
              <w:jc w:val="left"/>
              <w:rPr>
                <w:rFonts w:ascii="Times New Roman" w:hAnsi="Times New Roman" w:cs="Times New Roman"/>
                <w:i/>
                <w:color w:val="AEAAAA" w:themeColor="background2" w:themeShade="BF"/>
                <w:sz w:val="24"/>
                <w:szCs w:val="24"/>
                <w:lang w:eastAsia="et-EE"/>
              </w:rPr>
            </w:pPr>
            <w:hyperlink r:id="rId23" w:history="1">
              <w:r w:rsidR="00CC0B7B" w:rsidRPr="0061252C">
                <w:rPr>
                  <w:rStyle w:val="Hyperlink"/>
                  <w:rFonts w:ascii="Times New Roman" w:hAnsi="Times New Roman" w:cs="Times New Roman"/>
                  <w:i/>
                  <w:sz w:val="24"/>
                  <w:szCs w:val="24"/>
                  <w:lang w:eastAsia="et-EE"/>
                </w:rPr>
                <w:t>RFK</w:t>
              </w:r>
            </w:hyperlink>
            <w:r w:rsidR="00CC0B7B" w:rsidRPr="00712554">
              <w:rPr>
                <w:rFonts w:ascii="Times New Roman" w:hAnsi="Times New Roman" w:cs="Times New Roman"/>
                <w:i/>
                <w:color w:val="AEAAAA" w:themeColor="background2" w:themeShade="BF"/>
                <w:sz w:val="24"/>
                <w:szCs w:val="24"/>
                <w:lang w:eastAsia="et-EE"/>
              </w:rPr>
              <w:t xml:space="preserve"> ja </w:t>
            </w:r>
            <w:hyperlink r:id="rId24" w:history="1">
              <w:r w:rsidR="00CC0B7B" w:rsidRPr="0061252C">
                <w:rPr>
                  <w:rStyle w:val="Hyperlink"/>
                  <w:rFonts w:ascii="Times New Roman" w:hAnsi="Times New Roman" w:cs="Times New Roman"/>
                  <w:i/>
                  <w:sz w:val="24"/>
                  <w:szCs w:val="24"/>
                  <w:lang w:eastAsia="et-EE"/>
                </w:rPr>
                <w:t>TTR</w:t>
              </w:r>
            </w:hyperlink>
            <w:r w:rsidR="00CC0B7B" w:rsidRPr="00712554">
              <w:rPr>
                <w:rFonts w:ascii="Times New Roman" w:hAnsi="Times New Roman" w:cs="Times New Roman"/>
                <w:i/>
                <w:color w:val="AEAAAA" w:themeColor="background2" w:themeShade="BF"/>
                <w:sz w:val="24"/>
                <w:szCs w:val="24"/>
                <w:lang w:eastAsia="et-EE"/>
              </w:rPr>
              <w:t xml:space="preserve"> õppekava</w:t>
            </w:r>
          </w:p>
        </w:tc>
      </w:tr>
      <w:tr w:rsidR="00993B6A" w:rsidRPr="00D453FC" w:rsidTr="00993B6A">
        <w:trPr>
          <w:trHeight w:val="589"/>
        </w:trPr>
        <w:tc>
          <w:tcPr>
            <w:tcW w:w="8959" w:type="dxa"/>
            <w:gridSpan w:val="2"/>
            <w:tcBorders>
              <w:top w:val="single" w:sz="4" w:space="0" w:color="auto"/>
              <w:left w:val="single" w:sz="4" w:space="0" w:color="auto"/>
              <w:bottom w:val="single" w:sz="4" w:space="0" w:color="auto"/>
              <w:right w:val="single" w:sz="4" w:space="0" w:color="auto"/>
            </w:tcBorders>
            <w:vAlign w:val="center"/>
            <w:hideMark/>
          </w:tcPr>
          <w:p w:rsidR="00993B6A" w:rsidRPr="00D453FC" w:rsidRDefault="00993B6A" w:rsidP="008B6F3D">
            <w:pPr>
              <w:rPr>
                <w:rFonts w:ascii="Times New Roman" w:hAnsi="Times New Roman"/>
                <w:b/>
                <w:sz w:val="24"/>
                <w:szCs w:val="24"/>
                <w:lang w:eastAsia="en-US"/>
              </w:rPr>
            </w:pPr>
            <w:r w:rsidRPr="00D453FC">
              <w:rPr>
                <w:rFonts w:ascii="Times New Roman" w:hAnsi="Times New Roman"/>
                <w:b/>
                <w:sz w:val="22"/>
              </w:rPr>
              <w:t xml:space="preserve">5. </w:t>
            </w:r>
            <w:r w:rsidRPr="00D453FC">
              <w:rPr>
                <w:rFonts w:ascii="Times New Roman" w:hAnsi="Times New Roman"/>
                <w:b/>
                <w:bCs/>
                <w:color w:val="000000"/>
                <w:sz w:val="22"/>
                <w:lang w:eastAsia="et-EE"/>
              </w:rPr>
              <w:t>Professionaalne enesearendamine</w:t>
            </w: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rPr>
              <w:t xml:space="preserve">5.1 </w:t>
            </w:r>
            <w:r w:rsidRPr="00D453FC">
              <w:rPr>
                <w:rFonts w:ascii="Times New Roman" w:hAnsi="Times New Roman"/>
                <w:lang w:eastAsia="et-EE"/>
              </w:rPr>
              <w:t>Reflekteerib ja hindab enda tegevust õpi-, grupi- ja isiksuslike protsesside juhtimisel, toob välja enda tugevused ja</w:t>
            </w:r>
          </w:p>
          <w:p w:rsidR="00993B6A" w:rsidRPr="00D453FC" w:rsidRDefault="00993B6A" w:rsidP="008B6F3D">
            <w:pPr>
              <w:rPr>
                <w:rFonts w:ascii="Times New Roman" w:hAnsi="Times New Roman"/>
                <w:lang w:eastAsia="en-US"/>
              </w:rPr>
            </w:pPr>
            <w:r w:rsidRPr="00D453FC">
              <w:rPr>
                <w:rFonts w:ascii="Times New Roman" w:hAnsi="Times New Roman"/>
                <w:lang w:eastAsia="et-EE"/>
              </w:rPr>
              <w:t>arenguvajadused ning kavandab tegevused enda arendamiseks.</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993B6A" w:rsidRPr="00D453FC" w:rsidRDefault="002E5CE2" w:rsidP="008B6F3D">
            <w:pPr>
              <w:pStyle w:val="CommentText"/>
              <w:rPr>
                <w:rFonts w:ascii="Times New Roman" w:hAnsi="Times New Roman"/>
                <w:sz w:val="24"/>
                <w:szCs w:val="24"/>
                <w:lang w:eastAsia="et-EE"/>
              </w:rPr>
            </w:pPr>
            <w:r w:rsidRPr="00D453FC">
              <w:rPr>
                <w:rFonts w:ascii="Times New Roman" w:hAnsi="Times New Roman"/>
                <w:sz w:val="24"/>
                <w:szCs w:val="24"/>
                <w:lang w:eastAsia="et-EE"/>
              </w:rPr>
              <w:t>Minu igapäevases tööd olen juht, nõustaja ja koolitaja. Kõige rohkem identifitseerin ennast oma (</w:t>
            </w:r>
            <w:r w:rsidR="007F1115">
              <w:rPr>
                <w:rFonts w:ascii="Times New Roman" w:hAnsi="Times New Roman"/>
                <w:sz w:val="24"/>
                <w:szCs w:val="24"/>
                <w:lang w:eastAsia="et-EE"/>
              </w:rPr>
              <w:t>rehabilitatsiooni)meeskonna juh</w:t>
            </w:r>
            <w:r w:rsidRPr="00D453FC">
              <w:rPr>
                <w:rFonts w:ascii="Times New Roman" w:hAnsi="Times New Roman"/>
                <w:sz w:val="24"/>
                <w:szCs w:val="24"/>
                <w:lang w:eastAsia="et-EE"/>
              </w:rPr>
              <w:t>ina, seetõttu reflekteerin ka siinkohal ennast juhina, kuigi vaadeldes koolitajat kui grupi ja selles toimuvate protsesside ju</w:t>
            </w:r>
            <w:r w:rsidR="007F1115">
              <w:rPr>
                <w:rFonts w:ascii="Times New Roman" w:hAnsi="Times New Roman"/>
                <w:sz w:val="24"/>
                <w:szCs w:val="24"/>
                <w:lang w:eastAsia="et-EE"/>
              </w:rPr>
              <w:t xml:space="preserve">hti/suunajat, nende mõistete </w:t>
            </w:r>
            <w:r w:rsidR="007F1115">
              <w:rPr>
                <w:rFonts w:ascii="Times New Roman" w:hAnsi="Times New Roman"/>
                <w:sz w:val="24"/>
                <w:szCs w:val="24"/>
                <w:lang w:eastAsia="et-EE"/>
              </w:rPr>
              <w:lastRenderedPageBreak/>
              <w:t>vahel</w:t>
            </w:r>
            <w:r w:rsidRPr="00D453FC">
              <w:rPr>
                <w:rFonts w:ascii="Times New Roman" w:hAnsi="Times New Roman"/>
                <w:sz w:val="24"/>
                <w:szCs w:val="24"/>
                <w:lang w:eastAsia="et-EE"/>
              </w:rPr>
              <w:t xml:space="preserve"> väga suurt vahet polegi.</w:t>
            </w:r>
          </w:p>
          <w:p w:rsidR="002E5CE2" w:rsidRPr="00D453FC" w:rsidRDefault="002E5CE2" w:rsidP="008B6F3D">
            <w:pPr>
              <w:pStyle w:val="CommentText"/>
              <w:rPr>
                <w:rFonts w:ascii="Times New Roman" w:hAnsi="Times New Roman"/>
                <w:sz w:val="24"/>
                <w:szCs w:val="24"/>
                <w:lang w:eastAsia="et-EE"/>
              </w:rPr>
            </w:pPr>
          </w:p>
          <w:p w:rsidR="002E5CE2" w:rsidRPr="00D453FC" w:rsidRDefault="002E5CE2" w:rsidP="002E5CE2">
            <w:pPr>
              <w:pStyle w:val="CommentText"/>
              <w:rPr>
                <w:rFonts w:ascii="Times New Roman" w:hAnsi="Times New Roman"/>
                <w:sz w:val="24"/>
                <w:szCs w:val="24"/>
                <w:lang w:eastAsia="et-EE"/>
              </w:rPr>
            </w:pPr>
            <w:r w:rsidRPr="00D453FC">
              <w:rPr>
                <w:rFonts w:ascii="Times New Roman" w:hAnsi="Times New Roman"/>
                <w:sz w:val="24"/>
                <w:szCs w:val="24"/>
                <w:lang w:eastAsia="et-EE"/>
              </w:rPr>
              <w:t>Viis aastat tagasi olin mina ja mu maailm must ja valge – teadsin, mis on õige ja vale, kuidas peab või ei pea, kes ma olen või ei ole jne. Ma ei teadnud tuhkagi.</w:t>
            </w:r>
          </w:p>
          <w:p w:rsidR="002E5CE2" w:rsidRPr="00D453FC" w:rsidRDefault="002E5CE2" w:rsidP="002E5CE2">
            <w:pPr>
              <w:pStyle w:val="CommentText"/>
              <w:rPr>
                <w:rFonts w:ascii="Times New Roman" w:hAnsi="Times New Roman"/>
                <w:sz w:val="24"/>
                <w:szCs w:val="24"/>
                <w:lang w:eastAsia="et-EE"/>
              </w:rPr>
            </w:pPr>
            <w:r w:rsidRPr="00D453FC">
              <w:rPr>
                <w:rFonts w:ascii="Times New Roman" w:hAnsi="Times New Roman"/>
                <w:sz w:val="24"/>
                <w:szCs w:val="24"/>
                <w:lang w:eastAsia="et-EE"/>
              </w:rPr>
              <w:t>Täna võin öelda, et olen näinud, tundnud ja nüüdseks teadvustanud fakti, et maailmas on nii palju erinevaid värvikombinatsioone ja minus ning kõigis teistes nii palju erinevaid tahkusid (nii palju kui on inimesi, on ka erinevaid isiksusi), et selleks peaks eriala vahetama, et kõike seda hoomata ja sügavuti mõista. Samas, kas peabki. Ma ei saa väita, et olen 100% eneseteadlik, kuid väidan, et tean nii mõndagi. Kõige olulisema asjana tooksin välja teadmise, et just eneseteadlikkus on võtmeaspekt isiksuse arengus sh juhiks olemise/saamise arengus. Kui inimene teab väga täpselt oma tugevaid ja nõrku külgi, on tegelikult võimalik neid edukalt ära kasutada erinevates situatsioonides. Just nimelt hakkamasaamine iseendaga – see nö emotsionaalne intelligentsus - erinevates situatsioonides, on märksõna, mida pean eneseteadlikkuse aluseks. Kuidas valitseda oma emotsioone? Kuidas ennetada konfliktsituatsioone? Kuidas neid lahendada? Kuidas jääda enesekindlaks? Need on küsimused, millele ei ole ma tänaseks täit vastust veel saanud ning, millega pean kindlasti edasi tegelema.</w:t>
            </w:r>
          </w:p>
          <w:p w:rsidR="002E5CE2" w:rsidRPr="00D453FC" w:rsidRDefault="002E5CE2" w:rsidP="002E5CE2">
            <w:pPr>
              <w:pStyle w:val="CommentText"/>
              <w:rPr>
                <w:rFonts w:ascii="Times New Roman" w:hAnsi="Times New Roman"/>
                <w:sz w:val="24"/>
                <w:szCs w:val="24"/>
                <w:lang w:eastAsia="et-EE"/>
              </w:rPr>
            </w:pPr>
            <w:r w:rsidRPr="00D453FC">
              <w:rPr>
                <w:rFonts w:ascii="Times New Roman" w:hAnsi="Times New Roman"/>
                <w:sz w:val="24"/>
                <w:szCs w:val="24"/>
                <w:lang w:eastAsia="et-EE"/>
              </w:rPr>
              <w:t>Minu tugevamateks külgedeks on initsiatiivikus, avatus, iseseisev mõtlemine, otsustusvõime, sihikindlus ja pühendumus, kontaktiloomisvõime, analüüsioskus, suutlikkus töötada nii üksi kui meeskonnaga, motiveeritus. Olen kindel, et just need omadused on aidanud ja aitavad ka edaspidi mind nii minu isiklikus elus kui juhiametis. Oma tööd rehabilitatsioonimeeskonna juhina alustades pidin olema väga initsiatiivikas ja iseseisva mõtlemisega, et õppida erinevaid nüansse, eelkõige saada aru, kuidas erinevad protsessid rehabilitatsioonisüsteemis käivad. Kõige sellega tegelema hakates juhindusin deviisist, et teadmatus ja sellest tekkida võivad probleemid ei ole minu takistamiseks, need on võimalused ja väljakutsed. Ja veel, minu teadmatus (võib lugeda ka lollus) asjaajamises ei ole vabandus. Täna, kõike seda meenutades ja erinevatele tragi-koomilistele situatsioonidele mõeldes, ei suudagi seda enam kõike uskuda – aga hea tõdemus on see, et see rikastav kogemus andis stardiplatvormi, millest saab vaid edasi minna. Samuti tundub, et nende väljakutsete ületamiseks tegin siiski ka õigeid asju ja  õigesti, aga sellest pisut hiljem.</w:t>
            </w:r>
          </w:p>
          <w:p w:rsidR="002E5CE2" w:rsidRPr="00D453FC" w:rsidRDefault="002E5CE2" w:rsidP="002E5CE2">
            <w:pPr>
              <w:pStyle w:val="CommentText"/>
              <w:rPr>
                <w:rFonts w:ascii="Times New Roman" w:hAnsi="Times New Roman"/>
                <w:sz w:val="24"/>
                <w:szCs w:val="24"/>
                <w:lang w:eastAsia="et-EE"/>
              </w:rPr>
            </w:pPr>
            <w:r w:rsidRPr="00D453FC">
              <w:rPr>
                <w:rFonts w:ascii="Times New Roman" w:hAnsi="Times New Roman"/>
                <w:sz w:val="24"/>
                <w:szCs w:val="24"/>
                <w:lang w:eastAsia="et-EE"/>
              </w:rPr>
              <w:t xml:space="preserve">Loomulikult on mul erinevaid külgi, mida pean arendama ja nö lihvima. Oma nõrkusteks võin kindlalt pidada kärsitust teiste inimeste suhtes. See ei tulene sellest, et mulle ei meeldi inimsed või, et olen arrogantne. See tuleneb sellest, et minu kõrged nõudmised endale kanduvad ka teistele – ma eeldan, et see, mis peitub minu sees ja on minu jaoks elementaarne, on ka teistel olemas ja neile elementaarne. Samuti peab mainima, et olen aeg-ajalt liig-emotsionaalne. Ma tean, et südamega juhtimine on iseenesest ju positiivne, kuid saan ka aru, et siinjuures peab valitsema tasakaal. </w:t>
            </w:r>
          </w:p>
          <w:p w:rsidR="009726AC" w:rsidRPr="00D453FC" w:rsidRDefault="009726AC" w:rsidP="002E5CE2">
            <w:pPr>
              <w:pStyle w:val="CommentText"/>
              <w:rPr>
                <w:rFonts w:ascii="Times New Roman" w:hAnsi="Times New Roman"/>
                <w:sz w:val="24"/>
                <w:szCs w:val="24"/>
                <w:lang w:eastAsia="et-EE"/>
              </w:rPr>
            </w:pPr>
            <w:r w:rsidRPr="00D453FC">
              <w:rPr>
                <w:rFonts w:ascii="Times New Roman" w:hAnsi="Times New Roman"/>
                <w:sz w:val="24"/>
                <w:szCs w:val="24"/>
                <w:lang w:eastAsia="et-EE"/>
              </w:rPr>
              <w:t xml:space="preserve">Vaatamata sellele, et mul on kõrged nõudmised nii endale kui teistele, vaatamata minus peituvale perfektsionistile, olen ma valmis oma vigu </w:t>
            </w:r>
            <w:r w:rsidRPr="00D453FC">
              <w:rPr>
                <w:rFonts w:ascii="Times New Roman" w:hAnsi="Times New Roman"/>
                <w:sz w:val="24"/>
                <w:szCs w:val="24"/>
                <w:lang w:eastAsia="et-EE"/>
              </w:rPr>
              <w:lastRenderedPageBreak/>
              <w:t>tunnistama ning kindlasti ka teisi tunnustama. Minu silmis on vastastikune konstruktiivne kriitika edasiviiv jõud, mis võiks innustada inimesi ühise eesmärgi nimel töötama ning kvaliteeti pakkuma. Lisak</w:t>
            </w:r>
            <w:r w:rsidR="007F1115">
              <w:rPr>
                <w:rFonts w:ascii="Times New Roman" w:hAnsi="Times New Roman"/>
                <w:sz w:val="24"/>
                <w:szCs w:val="24"/>
                <w:lang w:eastAsia="et-EE"/>
              </w:rPr>
              <w:t>sin siia ka enesereflek</w:t>
            </w:r>
            <w:r w:rsidRPr="00D453FC">
              <w:rPr>
                <w:rFonts w:ascii="Times New Roman" w:hAnsi="Times New Roman"/>
                <w:sz w:val="24"/>
                <w:szCs w:val="24"/>
                <w:lang w:eastAsia="et-EE"/>
              </w:rPr>
              <w:t>siooni vajaduse ning oskuse. Olles võimeline olema aus iseenda suhtes, on lihtsam olla adekvaatne tagasisidestaja teiste suhtes.</w:t>
            </w:r>
          </w:p>
          <w:p w:rsidR="009726AC" w:rsidRPr="00D453FC" w:rsidRDefault="009726AC" w:rsidP="002E5CE2">
            <w:pPr>
              <w:pStyle w:val="CommentText"/>
              <w:rPr>
                <w:rFonts w:ascii="Times New Roman" w:hAnsi="Times New Roman"/>
                <w:sz w:val="24"/>
                <w:szCs w:val="24"/>
                <w:lang w:eastAsia="et-EE"/>
              </w:rPr>
            </w:pPr>
            <w:r w:rsidRPr="00D453FC">
              <w:rPr>
                <w:rFonts w:ascii="Times New Roman" w:hAnsi="Times New Roman"/>
                <w:sz w:val="24"/>
                <w:szCs w:val="24"/>
                <w:lang w:eastAsia="et-EE"/>
              </w:rPr>
              <w:t>Isiksuslikus kontekstis on minu eesmärgiks olla pigem parem inimene (mitte nii väga enam parem juht)– tolerantne ja sisemise rahuga inimene ja mis peamine, armastav ema. Täna teen selleks teadlikke valikuid, et kõike seda saavutada ja hoida – et tunda ennast oma terviklikus elus tervikuna.</w:t>
            </w:r>
          </w:p>
          <w:p w:rsidR="009726AC" w:rsidRPr="00D453FC" w:rsidRDefault="009726AC" w:rsidP="002E5CE2">
            <w:pPr>
              <w:pStyle w:val="CommentText"/>
              <w:rPr>
                <w:rFonts w:ascii="Times New Roman" w:hAnsi="Times New Roman"/>
                <w:sz w:val="24"/>
                <w:szCs w:val="24"/>
                <w:lang w:eastAsia="et-EE"/>
              </w:rPr>
            </w:pPr>
            <w:r w:rsidRPr="007F1115">
              <w:rPr>
                <w:rFonts w:ascii="Times New Roman" w:hAnsi="Times New Roman"/>
                <w:sz w:val="24"/>
                <w:szCs w:val="24"/>
                <w:lang w:eastAsia="et-EE"/>
              </w:rPr>
              <w:t>Erialases mõttes on plaanis ennast täiendada aprillis 2026 algaval rahvusvahelisel koolitusel</w:t>
            </w:r>
            <w:r w:rsidR="007F1115">
              <w:rPr>
                <w:rFonts w:ascii="Times New Roman" w:hAnsi="Times New Roman"/>
                <w:sz w:val="24"/>
                <w:szCs w:val="24"/>
                <w:lang w:eastAsia="et-EE"/>
              </w:rPr>
              <w:t>: „ICF facilitator course” (06.04.26-29.11.26)</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lastRenderedPageBreak/>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993B6A" w:rsidRPr="00712554" w:rsidRDefault="0061252C" w:rsidP="008B6F3D">
            <w:pPr>
              <w:pStyle w:val="CommentText"/>
              <w:rPr>
                <w:rFonts w:ascii="Times New Roman" w:hAnsi="Times New Roman"/>
                <w:i/>
                <w:iCs/>
                <w:color w:val="AEAAAA" w:themeColor="background2" w:themeShade="BF"/>
                <w:sz w:val="24"/>
                <w:szCs w:val="24"/>
                <w:lang w:eastAsia="et-EE"/>
              </w:rPr>
            </w:pPr>
            <w:hyperlink r:id="rId25" w:history="1">
              <w:r w:rsidR="002E5CE2" w:rsidRPr="0061252C">
                <w:rPr>
                  <w:rStyle w:val="Hyperlink"/>
                  <w:rFonts w:ascii="Times New Roman" w:hAnsi="Times New Roman"/>
                  <w:i/>
                  <w:iCs/>
                  <w:sz w:val="24"/>
                  <w:szCs w:val="24"/>
                  <w:lang w:eastAsia="et-EE"/>
                </w:rPr>
                <w:t>CV laiendatud</w:t>
              </w:r>
            </w:hyperlink>
            <w:r w:rsidR="00D5144C" w:rsidRPr="00712554">
              <w:rPr>
                <w:rFonts w:ascii="Times New Roman" w:hAnsi="Times New Roman"/>
                <w:i/>
                <w:iCs/>
                <w:color w:val="AEAAAA" w:themeColor="background2" w:themeShade="BF"/>
                <w:sz w:val="24"/>
                <w:szCs w:val="24"/>
                <w:lang w:eastAsia="et-EE"/>
              </w:rPr>
              <w:t xml:space="preserve">; koolituse link: </w:t>
            </w:r>
            <w:hyperlink r:id="rId26" w:history="1">
              <w:r w:rsidR="00712554" w:rsidRPr="00712554">
                <w:rPr>
                  <w:rStyle w:val="Hyperlink"/>
                  <w:rFonts w:ascii="Times New Roman" w:hAnsi="Times New Roman"/>
                  <w:i/>
                  <w:iCs/>
                  <w:color w:val="AEAAAA" w:themeColor="background2" w:themeShade="BF"/>
                  <w:sz w:val="24"/>
                  <w:szCs w:val="24"/>
                </w:rPr>
                <w:t>https://icfeducation.org/icf-facilitator-course/</w:t>
              </w:r>
            </w:hyperlink>
            <w:r w:rsidR="00712554" w:rsidRPr="00712554">
              <w:rPr>
                <w:rFonts w:ascii="Times New Roman" w:hAnsi="Times New Roman"/>
                <w:i/>
                <w:color w:val="AEAAAA" w:themeColor="background2" w:themeShade="BF"/>
                <w:sz w:val="24"/>
                <w:szCs w:val="24"/>
              </w:rPr>
              <w:t> </w:t>
            </w: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7F1115">
            <w:pPr>
              <w:suppressAutoHyphens w:val="0"/>
              <w:autoSpaceDE w:val="0"/>
              <w:autoSpaceDN w:val="0"/>
              <w:adjustRightInd w:val="0"/>
              <w:rPr>
                <w:rFonts w:ascii="Times New Roman" w:hAnsi="Times New Roman"/>
                <w:lang w:eastAsia="et-EE"/>
              </w:rPr>
            </w:pPr>
            <w:r w:rsidRPr="00D453FC">
              <w:rPr>
                <w:rFonts w:ascii="Times New Roman" w:hAnsi="Times New Roman"/>
              </w:rPr>
              <w:t xml:space="preserve">5.2 </w:t>
            </w:r>
            <w:r w:rsidRPr="00D453FC">
              <w:rPr>
                <w:rFonts w:ascii="Times New Roman" w:hAnsi="Times New Roman"/>
                <w:lang w:eastAsia="et-EE"/>
              </w:rPr>
              <w:t>Tegeleb eneserefleksiooniga, hindab oma füüsilist, vaimset ja emotsionaalset seisundit ning võtab kasutusele</w:t>
            </w:r>
            <w:r w:rsidR="007F1115">
              <w:rPr>
                <w:rFonts w:ascii="Times New Roman" w:hAnsi="Times New Roman"/>
                <w:lang w:eastAsia="et-EE"/>
              </w:rPr>
              <w:t xml:space="preserve"> </w:t>
            </w:r>
            <w:r w:rsidRPr="00D453FC">
              <w:rPr>
                <w:rFonts w:ascii="Times New Roman" w:hAnsi="Times New Roman"/>
                <w:lang w:eastAsia="et-EE"/>
              </w:rPr>
              <w:t>abinõud tasakaalu saavutamiseks ja säilitamiseks.</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0A1E4F" w:rsidRPr="00D453FC" w:rsidRDefault="000A1E4F" w:rsidP="000A1E4F">
            <w:pPr>
              <w:rPr>
                <w:rFonts w:ascii="Times New Roman" w:hAnsi="Times New Roman"/>
                <w:iCs/>
                <w:sz w:val="24"/>
                <w:szCs w:val="24"/>
              </w:rPr>
            </w:pPr>
            <w:r w:rsidRPr="00D453FC">
              <w:rPr>
                <w:rFonts w:ascii="Times New Roman" w:hAnsi="Times New Roman"/>
                <w:iCs/>
                <w:sz w:val="24"/>
                <w:szCs w:val="24"/>
              </w:rPr>
              <w:t>Mitteformaalne eneseanalüüs on pidev tegevus, millega tegelen. Ja ei tee seda ainult koolitaja rolli kontekstis.Edukal koolitajal peavad olema palju häid isiksusomadusi ja need on mul ka olemas - õpivõime, koostöövalmidus, verbaalne võimekus, empaatia, pühendumus, pingetaluvus, tolerantsus, eneseregulatsiooni võime, otsustusvõime, kohanemisvõime, loovus, sihikindlus, avatus ja kriitilise mõtlemise võime.</w:t>
            </w:r>
          </w:p>
          <w:p w:rsidR="00993B6A" w:rsidRPr="00D453FC" w:rsidRDefault="000A1E4F" w:rsidP="000A1E4F">
            <w:pPr>
              <w:rPr>
                <w:rFonts w:ascii="Times New Roman" w:hAnsi="Times New Roman"/>
                <w:iCs/>
                <w:color w:val="000000"/>
                <w:sz w:val="24"/>
                <w:szCs w:val="24"/>
                <w:lang w:eastAsia="et-EE"/>
              </w:rPr>
            </w:pPr>
            <w:r w:rsidRPr="00D453FC">
              <w:rPr>
                <w:rFonts w:ascii="Times New Roman" w:hAnsi="Times New Roman"/>
                <w:iCs/>
                <w:sz w:val="24"/>
                <w:szCs w:val="24"/>
              </w:rPr>
              <w:t>Täiskasvanute koolitaja põhiväärtusteks on väärikus, ausus, sallivus, vastutus, avatus ja inimest väärtustav hoiak. Olen seisukohal, et koolitaja areng ei tohi kunagi lõppeda – alati on, mida lihvida ja, mille poole püüelda! Iga uus koolitus, mille ise läbi viin koolitajana, on mulle ka uus õppimiskogemus. Pean ennast kindlasti ennastjuhtivaks õppijaks - olen optimist ja suhtun endasse positiivselt – kui kuidagi ei saa, siis kuidagi ikka saab. Suudan õppida, töötada – nö toimida iseseisvalt ja meeskonnas. Olen õppijana kõrgelt motiveeritud, algatus- ja kohanemisvõimeline, kuid mis peamine – ma vastutan ise oma arengu eest. Mulle meeldib tihti öelda: „Ma ei pea kellelegi mitte midagi tõestama....vaid iseendale!“ Minu jaoks on füüsiline ja vaimne tasakaal väga oluline, sest mul elus palju rolle, mida pean täitma (kolme lapse ema, oma ema hooldaja, ettevõtja jne). Täna võtan palju aega teadlikult ka iseeenda jaoks, tegeledes meelistegevustega nagu sportimine (jõusaal, padel, sportkeegel), lugemine, reisimine.</w:t>
            </w:r>
          </w:p>
        </w:tc>
      </w:tr>
      <w:tr w:rsidR="00993B6A" w:rsidRPr="00D453FC" w:rsidTr="00993B6A">
        <w:tc>
          <w:tcPr>
            <w:tcW w:w="895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93B6A" w:rsidRPr="00D453FC" w:rsidRDefault="00993B6A" w:rsidP="008B6F3D">
            <w:pPr>
              <w:suppressAutoHyphens w:val="0"/>
              <w:autoSpaceDE w:val="0"/>
              <w:autoSpaceDN w:val="0"/>
              <w:adjustRightInd w:val="0"/>
              <w:rPr>
                <w:rFonts w:ascii="Times New Roman" w:hAnsi="Times New Roman"/>
                <w:lang w:eastAsia="et-EE"/>
              </w:rPr>
            </w:pPr>
            <w:r w:rsidRPr="00D453FC">
              <w:rPr>
                <w:rFonts w:ascii="Times New Roman" w:hAnsi="Times New Roman"/>
              </w:rPr>
              <w:t xml:space="preserve">5.3 </w:t>
            </w:r>
            <w:r w:rsidRPr="00D453FC">
              <w:rPr>
                <w:rFonts w:ascii="Times New Roman" w:hAnsi="Times New Roman"/>
                <w:lang w:eastAsia="et-EE"/>
              </w:rPr>
              <w:t>Hoiab end kursis uuemate suundadega täiskasvanukoolituse valdkonnas. Käsitleb ennast õppijana, vastutab enda</w:t>
            </w:r>
          </w:p>
          <w:p w:rsidR="00993B6A" w:rsidRPr="00D453FC" w:rsidRDefault="00993B6A" w:rsidP="008B6F3D">
            <w:pPr>
              <w:rPr>
                <w:rFonts w:ascii="Times New Roman" w:hAnsi="Times New Roman"/>
                <w:lang w:eastAsia="en-US"/>
              </w:rPr>
            </w:pPr>
            <w:r w:rsidRPr="00D453FC">
              <w:rPr>
                <w:rFonts w:ascii="Times New Roman" w:hAnsi="Times New Roman"/>
                <w:lang w:eastAsia="et-EE"/>
              </w:rPr>
              <w:t>arengu eest.</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t>Kompetentsi tõendamine</w:t>
            </w:r>
          </w:p>
        </w:tc>
        <w:tc>
          <w:tcPr>
            <w:tcW w:w="7116" w:type="dxa"/>
            <w:tcBorders>
              <w:top w:val="single" w:sz="4" w:space="0" w:color="auto"/>
              <w:left w:val="single" w:sz="4" w:space="0" w:color="auto"/>
              <w:bottom w:val="single" w:sz="4" w:space="0" w:color="auto"/>
              <w:right w:val="single" w:sz="4" w:space="0" w:color="auto"/>
            </w:tcBorders>
            <w:hideMark/>
          </w:tcPr>
          <w:p w:rsidR="00D5144C" w:rsidRPr="00D453FC" w:rsidRDefault="00D5144C"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Enesearendamisega tegelen sisuliselt kogu aeg: olen kursis nii rehabilitatsiooni valdkonna, ettevõtlusvaldkonna kui ka andragoogika valdkonnaga, mis vastavad täiskasvanute koolitaja 7. tasemele, mille kohustuslikke kompetentse olen eelnevalt analüüsinud. Nagu olen juba maininud, pean end ennastjuhtivaks õppijaks, kellel on omad kindlad eesmärgid ja sisemine motivatsioon oma teekonda ise planeerida ja eesmärke saavutada. Näiteks olen omandanud oma teise kõrghariduse õigusteaduses, et olla parem (ehk ka targem) ettevõtja, aga ka juht. Lisaks olen ennast täiendanud teemadel:</w:t>
            </w:r>
            <w:r w:rsidR="00FF023F" w:rsidRPr="00D453FC">
              <w:rPr>
                <w:rFonts w:ascii="Times New Roman" w:hAnsi="Times New Roman"/>
                <w:color w:val="000000"/>
                <w:sz w:val="24"/>
                <w:szCs w:val="24"/>
                <w:lang w:eastAsia="et-EE"/>
              </w:rPr>
              <w:t xml:space="preserve"> „</w:t>
            </w:r>
            <w:r w:rsidRPr="00D453FC">
              <w:rPr>
                <w:rFonts w:ascii="Times New Roman" w:hAnsi="Times New Roman"/>
                <w:color w:val="000000"/>
                <w:sz w:val="24"/>
                <w:szCs w:val="24"/>
                <w:lang w:eastAsia="et-EE"/>
              </w:rPr>
              <w:t xml:space="preserve">Rahvusvahelise </w:t>
            </w:r>
            <w:r w:rsidRPr="00D453FC">
              <w:rPr>
                <w:rFonts w:ascii="Times New Roman" w:hAnsi="Times New Roman"/>
                <w:color w:val="000000"/>
                <w:sz w:val="24"/>
                <w:szCs w:val="24"/>
                <w:lang w:eastAsia="et-EE"/>
              </w:rPr>
              <w:lastRenderedPageBreak/>
              <w:t>funktsioneerimisvõime klassifikatsiooni (RFK) kasutamine taastusravis ja rehabilitatsioonis</w:t>
            </w:r>
            <w:r w:rsidR="00FF023F" w:rsidRPr="00D453FC">
              <w:rPr>
                <w:rFonts w:ascii="Times New Roman" w:hAnsi="Times New Roman"/>
                <w:color w:val="000000"/>
                <w:sz w:val="24"/>
                <w:szCs w:val="24"/>
                <w:lang w:eastAsia="et-EE"/>
              </w:rPr>
              <w:t>“ (</w:t>
            </w:r>
            <w:r w:rsidRPr="00D453FC">
              <w:rPr>
                <w:rFonts w:ascii="Times New Roman" w:hAnsi="Times New Roman"/>
                <w:color w:val="000000"/>
                <w:sz w:val="24"/>
                <w:szCs w:val="24"/>
                <w:lang w:eastAsia="et-EE"/>
              </w:rPr>
              <w:t>maht 104 tundi</w:t>
            </w:r>
            <w:r w:rsidR="00FF023F" w:rsidRPr="00D453FC">
              <w:rPr>
                <w:rFonts w:ascii="Times New Roman" w:hAnsi="Times New Roman"/>
                <w:color w:val="000000"/>
                <w:sz w:val="24"/>
                <w:szCs w:val="24"/>
                <w:lang w:eastAsia="et-EE"/>
              </w:rPr>
              <w:t>), mis oli suunatud koolitajatele.</w:t>
            </w:r>
          </w:p>
          <w:p w:rsidR="00D5144C" w:rsidRPr="00D453FC" w:rsidRDefault="00FF023F"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Sinna juurde „</w:t>
            </w:r>
            <w:r w:rsidR="00D5144C" w:rsidRPr="00D453FC">
              <w:rPr>
                <w:rFonts w:ascii="Times New Roman" w:hAnsi="Times New Roman"/>
                <w:color w:val="000000"/>
                <w:sz w:val="24"/>
                <w:szCs w:val="24"/>
                <w:lang w:eastAsia="et-EE"/>
              </w:rPr>
              <w:t>Koolitusprotsesside kavandamine ja õppimise toetamine</w:t>
            </w:r>
            <w:r w:rsidRPr="00D453FC">
              <w:rPr>
                <w:rFonts w:ascii="Times New Roman" w:hAnsi="Times New Roman"/>
                <w:color w:val="000000"/>
                <w:sz w:val="24"/>
                <w:szCs w:val="24"/>
                <w:lang w:eastAsia="et-EE"/>
              </w:rPr>
              <w:t>“, et värskendada oma teadmisi andragoogikas.</w:t>
            </w:r>
          </w:p>
          <w:p w:rsidR="00993B6A" w:rsidRPr="00D453FC" w:rsidRDefault="00FF023F"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Enne seda sai osaletud „</w:t>
            </w:r>
            <w:r w:rsidR="00D5144C" w:rsidRPr="00D453FC">
              <w:rPr>
                <w:rFonts w:ascii="Times New Roman" w:hAnsi="Times New Roman"/>
                <w:color w:val="000000"/>
                <w:sz w:val="24"/>
                <w:szCs w:val="24"/>
                <w:lang w:eastAsia="et-EE"/>
              </w:rPr>
              <w:t>Rehabilitatsioonispetsialistide baaskoolitus</w:t>
            </w:r>
            <w:r w:rsidRPr="00D453FC">
              <w:rPr>
                <w:rFonts w:ascii="Times New Roman" w:hAnsi="Times New Roman"/>
                <w:color w:val="000000"/>
                <w:sz w:val="24"/>
                <w:szCs w:val="24"/>
                <w:lang w:eastAsia="et-EE"/>
              </w:rPr>
              <w:t>“(</w:t>
            </w:r>
            <w:r w:rsidR="00D5144C" w:rsidRPr="00D453FC">
              <w:rPr>
                <w:rFonts w:ascii="Times New Roman" w:hAnsi="Times New Roman"/>
                <w:color w:val="000000"/>
                <w:sz w:val="24"/>
                <w:szCs w:val="24"/>
                <w:lang w:eastAsia="et-EE"/>
              </w:rPr>
              <w:t>maht 156 tundi</w:t>
            </w:r>
            <w:r w:rsidRPr="00D453FC">
              <w:rPr>
                <w:rFonts w:ascii="Times New Roman" w:hAnsi="Times New Roman"/>
                <w:color w:val="000000"/>
                <w:sz w:val="24"/>
                <w:szCs w:val="24"/>
                <w:lang w:eastAsia="et-EE"/>
              </w:rPr>
              <w:t>), et olla kursis uute arengutega antud valdkonnas</w:t>
            </w:r>
            <w:r w:rsidRPr="007F1115">
              <w:rPr>
                <w:rFonts w:ascii="Times New Roman" w:hAnsi="Times New Roman"/>
                <w:color w:val="000000"/>
                <w:sz w:val="24"/>
                <w:szCs w:val="24"/>
                <w:lang w:eastAsia="et-EE"/>
              </w:rPr>
              <w:t>. Lisaks plaanin osaleda rahvusvahelisel koolitusel, mis algab aprillis 2026</w:t>
            </w:r>
            <w:r w:rsidR="007F1115">
              <w:rPr>
                <w:rFonts w:ascii="Times New Roman" w:hAnsi="Times New Roman"/>
                <w:color w:val="000000"/>
                <w:sz w:val="24"/>
                <w:szCs w:val="24"/>
                <w:lang w:eastAsia="et-EE"/>
              </w:rPr>
              <w:t xml:space="preserve"> („ICF facilitator course”).</w:t>
            </w:r>
          </w:p>
          <w:p w:rsidR="00FF023F" w:rsidRPr="00D453FC" w:rsidRDefault="00FF023F"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 xml:space="preserve">Viimased loetud raamatud: </w:t>
            </w:r>
          </w:p>
          <w:p w:rsidR="00FF023F" w:rsidRPr="00D453FC" w:rsidRDefault="00FF023F"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„Edukas praktika – õppimine kogemuse kaudu“ H.F. Switzer; M.A. King, 2004</w:t>
            </w:r>
          </w:p>
          <w:p w:rsidR="00FF023F" w:rsidRPr="00D453FC" w:rsidRDefault="00FF023F"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„Juhi kompass – mida iga juht ei tea?“ B. Georg; P. Sims, 2008</w:t>
            </w:r>
          </w:p>
          <w:p w:rsidR="00FF023F" w:rsidRPr="00D453FC" w:rsidRDefault="00FF023F"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„Psühholoogia – raamat juristidele“ T. Bachmann, 2015</w:t>
            </w:r>
          </w:p>
          <w:p w:rsidR="00FF023F" w:rsidRPr="00D453FC" w:rsidRDefault="00FF023F"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„Nihutades piire“ R. Branson, 2018</w:t>
            </w:r>
          </w:p>
          <w:p w:rsidR="007747FE" w:rsidRPr="00D453FC" w:rsidRDefault="00661234"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Mõtiskledes oma väärtushinnangute üle ilmneb, et juhindun selgelt teatud mõtteteradest</w:t>
            </w:r>
            <w:r w:rsidR="007747FE" w:rsidRPr="00D453FC">
              <w:rPr>
                <w:rFonts w:ascii="Times New Roman" w:hAnsi="Times New Roman"/>
                <w:color w:val="000000"/>
                <w:sz w:val="24"/>
                <w:szCs w:val="24"/>
                <w:lang w:eastAsia="et-EE"/>
              </w:rPr>
              <w:t>:</w:t>
            </w:r>
          </w:p>
          <w:p w:rsidR="00661234" w:rsidRPr="00D453FC" w:rsidRDefault="00661234"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 xml:space="preserve"> „teadmistes peitub tõde“</w:t>
            </w:r>
          </w:p>
          <w:p w:rsidR="007747FE" w:rsidRPr="00D453FC" w:rsidRDefault="007747FE"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„nõuan teistelt, aga endalt topelt“</w:t>
            </w:r>
          </w:p>
          <w:p w:rsidR="007747FE" w:rsidRPr="00D453FC" w:rsidRDefault="007747FE"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„kõik ei saagi ega peagi mind armastama“</w:t>
            </w:r>
          </w:p>
          <w:p w:rsidR="007747FE" w:rsidRPr="00D453FC" w:rsidRDefault="007747FE" w:rsidP="00D5144C">
            <w:pPr>
              <w:rPr>
                <w:rFonts w:ascii="Times New Roman" w:hAnsi="Times New Roman"/>
                <w:color w:val="000000"/>
                <w:sz w:val="24"/>
                <w:szCs w:val="24"/>
                <w:lang w:eastAsia="et-EE"/>
              </w:rPr>
            </w:pPr>
            <w:r w:rsidRPr="00D453FC">
              <w:rPr>
                <w:rFonts w:ascii="Times New Roman" w:hAnsi="Times New Roman"/>
                <w:color w:val="000000"/>
                <w:sz w:val="24"/>
                <w:szCs w:val="24"/>
                <w:lang w:eastAsia="et-EE"/>
              </w:rPr>
              <w:t>„kindlam</w:t>
            </w:r>
            <w:r w:rsidR="007F1115">
              <w:rPr>
                <w:rFonts w:ascii="Times New Roman" w:hAnsi="Times New Roman"/>
                <w:color w:val="000000"/>
                <w:sz w:val="24"/>
                <w:szCs w:val="24"/>
                <w:lang w:eastAsia="et-EE"/>
              </w:rPr>
              <w:t xml:space="preserve"> </w:t>
            </w:r>
            <w:r w:rsidRPr="00D453FC">
              <w:rPr>
                <w:rFonts w:ascii="Times New Roman" w:hAnsi="Times New Roman"/>
                <w:color w:val="000000"/>
                <w:sz w:val="24"/>
                <w:szCs w:val="24"/>
                <w:lang w:eastAsia="et-EE"/>
              </w:rPr>
              <w:t>on</w:t>
            </w:r>
            <w:r w:rsidR="007F1115">
              <w:rPr>
                <w:rFonts w:ascii="Times New Roman" w:hAnsi="Times New Roman"/>
                <w:color w:val="000000"/>
                <w:sz w:val="24"/>
                <w:szCs w:val="24"/>
                <w:lang w:eastAsia="et-EE"/>
              </w:rPr>
              <w:t xml:space="preserve"> </w:t>
            </w:r>
            <w:r w:rsidRPr="00D453FC">
              <w:rPr>
                <w:rFonts w:ascii="Times New Roman" w:hAnsi="Times New Roman"/>
                <w:color w:val="000000"/>
                <w:sz w:val="24"/>
                <w:szCs w:val="24"/>
                <w:lang w:eastAsia="et-EE"/>
              </w:rPr>
              <w:t>astuda, kui tead, kuhu oled teel“</w:t>
            </w:r>
          </w:p>
        </w:tc>
      </w:tr>
      <w:tr w:rsidR="00993B6A" w:rsidRPr="00D453FC" w:rsidTr="00993B6A">
        <w:tc>
          <w:tcPr>
            <w:tcW w:w="1843" w:type="dxa"/>
            <w:tcBorders>
              <w:top w:val="single" w:sz="4" w:space="0" w:color="auto"/>
              <w:left w:val="single" w:sz="4" w:space="0" w:color="auto"/>
              <w:bottom w:val="single" w:sz="4" w:space="0" w:color="auto"/>
              <w:right w:val="single" w:sz="4" w:space="0" w:color="auto"/>
            </w:tcBorders>
            <w:hideMark/>
          </w:tcPr>
          <w:p w:rsidR="00993B6A" w:rsidRPr="00D453FC" w:rsidRDefault="00993B6A" w:rsidP="008B6F3D">
            <w:pPr>
              <w:rPr>
                <w:rFonts w:ascii="Times New Roman" w:hAnsi="Times New Roman"/>
                <w:i/>
                <w:lang w:eastAsia="en-US"/>
              </w:rPr>
            </w:pPr>
            <w:r w:rsidRPr="00D453FC">
              <w:rPr>
                <w:rFonts w:ascii="Times New Roman" w:hAnsi="Times New Roman"/>
                <w:i/>
                <w:sz w:val="18"/>
              </w:rPr>
              <w:lastRenderedPageBreak/>
              <w:t>Viide tõendusmaterjalile</w:t>
            </w:r>
          </w:p>
        </w:tc>
        <w:tc>
          <w:tcPr>
            <w:tcW w:w="7116" w:type="dxa"/>
            <w:tcBorders>
              <w:top w:val="single" w:sz="4" w:space="0" w:color="auto"/>
              <w:left w:val="single" w:sz="4" w:space="0" w:color="auto"/>
              <w:bottom w:val="single" w:sz="4" w:space="0" w:color="auto"/>
              <w:right w:val="single" w:sz="4" w:space="0" w:color="auto"/>
            </w:tcBorders>
            <w:hideMark/>
          </w:tcPr>
          <w:p w:rsidR="00993B6A" w:rsidRPr="00712554" w:rsidRDefault="0061252C" w:rsidP="008B6F3D">
            <w:pPr>
              <w:rPr>
                <w:rFonts w:ascii="Times New Roman" w:hAnsi="Times New Roman"/>
                <w:i/>
                <w:iCs/>
                <w:color w:val="AEAAAA" w:themeColor="background2" w:themeShade="BF"/>
                <w:sz w:val="24"/>
                <w:szCs w:val="24"/>
                <w:lang w:eastAsia="et-EE"/>
              </w:rPr>
            </w:pPr>
            <w:hyperlink r:id="rId27" w:history="1">
              <w:r w:rsidR="00C4685C" w:rsidRPr="0061252C">
                <w:rPr>
                  <w:rStyle w:val="Hyperlink"/>
                  <w:rFonts w:ascii="Times New Roman" w:hAnsi="Times New Roman"/>
                  <w:i/>
                  <w:iCs/>
                  <w:sz w:val="24"/>
                  <w:szCs w:val="24"/>
                  <w:lang w:eastAsia="et-EE"/>
                </w:rPr>
                <w:t>Diplomid</w:t>
              </w:r>
            </w:hyperlink>
          </w:p>
        </w:tc>
      </w:tr>
      <w:bookmarkEnd w:id="3"/>
    </w:tbl>
    <w:p w:rsidR="00993B6A" w:rsidRPr="00D453FC" w:rsidRDefault="00993B6A" w:rsidP="00993B6A">
      <w:pPr>
        <w:tabs>
          <w:tab w:val="left" w:pos="709"/>
        </w:tabs>
        <w:rPr>
          <w:rFonts w:ascii="Times New Roman" w:hAnsi="Times New Roman"/>
          <w:b/>
          <w:bCs/>
          <w:color w:val="000000"/>
          <w:sz w:val="22"/>
          <w:szCs w:val="22"/>
          <w:lang w:val="en-US" w:eastAsia="en-US"/>
        </w:rPr>
      </w:pPr>
    </w:p>
    <w:p w:rsidR="00993B6A" w:rsidRPr="00D453FC" w:rsidRDefault="00993B6A" w:rsidP="00993B6A">
      <w:pPr>
        <w:tabs>
          <w:tab w:val="left" w:pos="709"/>
        </w:tabs>
        <w:rPr>
          <w:rFonts w:ascii="Times New Roman" w:hAnsi="Times New Roman"/>
          <w:b/>
          <w:bCs/>
          <w:color w:val="000000"/>
          <w:sz w:val="22"/>
          <w:szCs w:val="22"/>
          <w:lang w:val="en-US" w:eastAsia="en-US"/>
        </w:rPr>
      </w:pPr>
    </w:p>
    <w:p w:rsidR="00993B6A" w:rsidRPr="00D453FC" w:rsidRDefault="00993B6A" w:rsidP="00993B6A">
      <w:pPr>
        <w:tabs>
          <w:tab w:val="left" w:pos="709"/>
        </w:tabs>
        <w:rPr>
          <w:rFonts w:ascii="Times New Roman" w:hAnsi="Times New Roman"/>
          <w:b/>
          <w:sz w:val="22"/>
          <w:szCs w:val="22"/>
        </w:rPr>
      </w:pPr>
    </w:p>
    <w:p w:rsidR="00D70111" w:rsidRPr="00D453FC" w:rsidRDefault="00D70111">
      <w:pPr>
        <w:rPr>
          <w:rFonts w:ascii="Times New Roman" w:hAnsi="Times New Roman"/>
        </w:rPr>
      </w:pPr>
    </w:p>
    <w:sectPr w:rsidR="00D70111" w:rsidRPr="00D453FC" w:rsidSect="00350A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3B6A"/>
    <w:rsid w:val="00084884"/>
    <w:rsid w:val="0009421C"/>
    <w:rsid w:val="000A1E4F"/>
    <w:rsid w:val="000E48BE"/>
    <w:rsid w:val="000E743D"/>
    <w:rsid w:val="001A73DE"/>
    <w:rsid w:val="001F269D"/>
    <w:rsid w:val="00203079"/>
    <w:rsid w:val="002B6F4A"/>
    <w:rsid w:val="002C6D01"/>
    <w:rsid w:val="002E5CE2"/>
    <w:rsid w:val="002F7B91"/>
    <w:rsid w:val="003016A3"/>
    <w:rsid w:val="00350A46"/>
    <w:rsid w:val="003537A1"/>
    <w:rsid w:val="003D2E85"/>
    <w:rsid w:val="004C2F96"/>
    <w:rsid w:val="004C703E"/>
    <w:rsid w:val="0061252C"/>
    <w:rsid w:val="006248D8"/>
    <w:rsid w:val="00631549"/>
    <w:rsid w:val="00661234"/>
    <w:rsid w:val="00663F92"/>
    <w:rsid w:val="006B0AC6"/>
    <w:rsid w:val="006C18B9"/>
    <w:rsid w:val="00707AA1"/>
    <w:rsid w:val="00712554"/>
    <w:rsid w:val="007747FE"/>
    <w:rsid w:val="0077724D"/>
    <w:rsid w:val="0078689E"/>
    <w:rsid w:val="007A7D69"/>
    <w:rsid w:val="007C1EF9"/>
    <w:rsid w:val="007F1115"/>
    <w:rsid w:val="008006B7"/>
    <w:rsid w:val="008E4CD1"/>
    <w:rsid w:val="00965831"/>
    <w:rsid w:val="009726AC"/>
    <w:rsid w:val="00993B6A"/>
    <w:rsid w:val="009B0BDC"/>
    <w:rsid w:val="00A43895"/>
    <w:rsid w:val="00AD4583"/>
    <w:rsid w:val="00AD6E5F"/>
    <w:rsid w:val="00B3043F"/>
    <w:rsid w:val="00B46D7B"/>
    <w:rsid w:val="00B7437D"/>
    <w:rsid w:val="00C4685C"/>
    <w:rsid w:val="00C70353"/>
    <w:rsid w:val="00CB2981"/>
    <w:rsid w:val="00CC0B7B"/>
    <w:rsid w:val="00CC0CD0"/>
    <w:rsid w:val="00CE0A81"/>
    <w:rsid w:val="00D01319"/>
    <w:rsid w:val="00D453FC"/>
    <w:rsid w:val="00D50D76"/>
    <w:rsid w:val="00D5144C"/>
    <w:rsid w:val="00D70111"/>
    <w:rsid w:val="00DB3172"/>
    <w:rsid w:val="00DF0C39"/>
    <w:rsid w:val="00DF2CE1"/>
    <w:rsid w:val="00DF3300"/>
    <w:rsid w:val="00E957B4"/>
    <w:rsid w:val="00E97C8A"/>
    <w:rsid w:val="00EB49DE"/>
    <w:rsid w:val="00F917DF"/>
    <w:rsid w:val="00FF02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6A"/>
    <w:pPr>
      <w:suppressAutoHyphens/>
      <w:spacing w:after="0" w:line="240" w:lineRule="auto"/>
    </w:pPr>
    <w:rPr>
      <w:rFonts w:ascii="Calibri" w:eastAsia="Times New Rom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93B6A"/>
    <w:rPr>
      <w:rFonts w:ascii="Times New Roman" w:hAnsi="Times New Roman"/>
    </w:rPr>
  </w:style>
  <w:style w:type="character" w:customStyle="1" w:styleId="BodyTextChar">
    <w:name w:val="Body Text Char"/>
    <w:basedOn w:val="DefaultParagraphFont"/>
    <w:link w:val="BodyText"/>
    <w:uiPriority w:val="99"/>
    <w:rsid w:val="00993B6A"/>
    <w:rPr>
      <w:rFonts w:ascii="Times New Roman" w:eastAsia="Times New Roman" w:hAnsi="Times New Roman" w:cs="Times New Roman"/>
      <w:sz w:val="20"/>
      <w:szCs w:val="20"/>
      <w:lang w:eastAsia="zh-CN"/>
    </w:rPr>
  </w:style>
  <w:style w:type="paragraph" w:styleId="CommentText">
    <w:name w:val="annotation text"/>
    <w:basedOn w:val="Normal"/>
    <w:link w:val="CommentTextChar"/>
    <w:rsid w:val="00993B6A"/>
  </w:style>
  <w:style w:type="character" w:customStyle="1" w:styleId="CommentTextChar">
    <w:name w:val="Comment Text Char"/>
    <w:basedOn w:val="DefaultParagraphFont"/>
    <w:link w:val="CommentText"/>
    <w:rsid w:val="00993B6A"/>
    <w:rPr>
      <w:rFonts w:ascii="Calibri" w:eastAsia="Times New Roman" w:hAnsi="Calibri" w:cs="Times New Roman"/>
      <w:sz w:val="20"/>
      <w:szCs w:val="20"/>
      <w:lang w:eastAsia="zh-CN"/>
    </w:rPr>
  </w:style>
  <w:style w:type="paragraph" w:customStyle="1" w:styleId="WW-BlockText">
    <w:name w:val="WW-Block Text"/>
    <w:basedOn w:val="Normal"/>
    <w:rsid w:val="00993B6A"/>
    <w:pPr>
      <w:spacing w:line="360" w:lineRule="auto"/>
      <w:ind w:left="76" w:right="-340"/>
      <w:jc w:val="both"/>
    </w:pPr>
    <w:rPr>
      <w:rFonts w:ascii="Arial" w:hAnsi="Arial" w:cs="Arial"/>
    </w:rPr>
  </w:style>
  <w:style w:type="paragraph" w:styleId="ListParagraph">
    <w:name w:val="List Paragraph"/>
    <w:basedOn w:val="Normal"/>
    <w:uiPriority w:val="34"/>
    <w:qFormat/>
    <w:rsid w:val="00993B6A"/>
    <w:pPr>
      <w:ind w:left="720"/>
      <w:contextualSpacing/>
    </w:pPr>
  </w:style>
  <w:style w:type="character" w:styleId="Emphasis">
    <w:name w:val="Emphasis"/>
    <w:basedOn w:val="DefaultParagraphFont"/>
    <w:uiPriority w:val="20"/>
    <w:qFormat/>
    <w:rsid w:val="00712554"/>
    <w:rPr>
      <w:i/>
      <w:iCs/>
    </w:rPr>
  </w:style>
  <w:style w:type="character" w:styleId="Hyperlink">
    <w:name w:val="Hyperlink"/>
    <w:basedOn w:val="DefaultParagraphFont"/>
    <w:uiPriority w:val="99"/>
    <w:unhideWhenUsed/>
    <w:rsid w:val="0071255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visepark.ee/wp-content/uploads/2026/03/RFK_Spetsialistide_koolituse_slaidid_sugis-2025_Eva-ja-Kadri.pdf" TargetMode="External"/><Relationship Id="rId13" Type="http://schemas.openxmlformats.org/officeDocument/2006/relationships/hyperlink" Target="https://tervisepark.ee/wp-content/uploads/2026/03/Tagasisidestamise-voimalused1-2-scaled.jpg" TargetMode="External"/><Relationship Id="rId18" Type="http://schemas.openxmlformats.org/officeDocument/2006/relationships/hyperlink" Target="https://tervisepark.ee/wp-content/uploads/2026/03/K.-P.-toend-oppetoo-arendamise-kohta.docx" TargetMode="External"/><Relationship Id="rId26" Type="http://schemas.openxmlformats.org/officeDocument/2006/relationships/hyperlink" Target="https://icfeducation.org/icf-facilitator-course/" TargetMode="External"/><Relationship Id="rId3" Type="http://schemas.openxmlformats.org/officeDocument/2006/relationships/webSettings" Target="webSettings.xml"/><Relationship Id="rId21" Type="http://schemas.openxmlformats.org/officeDocument/2006/relationships/hyperlink" Target="https://www.tartuh.ee/koolitusedjateenused/kompetentsikeskus/" TargetMode="External"/><Relationship Id="rId7" Type="http://schemas.openxmlformats.org/officeDocument/2006/relationships/hyperlink" Target="https://tervisepark.ee/wp-content/uploads/2026/03/TTR-KOOLITUS.paevakava-sisend.pdf" TargetMode="External"/><Relationship Id="rId12" Type="http://schemas.openxmlformats.org/officeDocument/2006/relationships/hyperlink" Target="https://tervisepark.ee/wp-content/uploads/2026/03/Kirckpatric.pdf" TargetMode="External"/><Relationship Id="rId17" Type="http://schemas.openxmlformats.org/officeDocument/2006/relationships/hyperlink" Target="https://tervisepark.ee/uldised-tahelepanekud/" TargetMode="External"/><Relationship Id="rId25" Type="http://schemas.openxmlformats.org/officeDocument/2006/relationships/hyperlink" Target="https://tervisepark.ee/wp-content/uploads/2026/03/CV_laiendatud.pdf" TargetMode="External"/><Relationship Id="rId2" Type="http://schemas.openxmlformats.org/officeDocument/2006/relationships/settings" Target="settings.xml"/><Relationship Id="rId16" Type="http://schemas.openxmlformats.org/officeDocument/2006/relationships/hyperlink" Target="https://tervisepark.ee/wp-content/uploads/2026/03/Tagasiside-naiteid-eneserefleksioonidest.pdf" TargetMode="External"/><Relationship Id="rId20" Type="http://schemas.openxmlformats.org/officeDocument/2006/relationships/hyperlink" Target="https://tervisepark.ee/artikke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ervisepark.ee/wp-content/uploads/2026/03/Tartu-Ulikooli-oppekava-Toetatud-toolerakendamise-metoodika-taiendkoolitus.docx.pdf" TargetMode="External"/><Relationship Id="rId11" Type="http://schemas.openxmlformats.org/officeDocument/2006/relationships/hyperlink" Target="https://tervisepark.ee/tagasiside-2/" TargetMode="External"/><Relationship Id="rId24" Type="http://schemas.openxmlformats.org/officeDocument/2006/relationships/hyperlink" Target="https://tervisepark.ee/wp-content/uploads/2026/03/Tartu-Ulikooli-oppekava-Toetatud-toolerakendamise-metoodika-taiendkoolitus.docx.pdf" TargetMode="External"/><Relationship Id="rId5" Type="http://schemas.openxmlformats.org/officeDocument/2006/relationships/hyperlink" Target="https://tervisepark.ee/wp-content/uploads/2026/03/RFK-oppekava.pdf" TargetMode="External"/><Relationship Id="rId15" Type="http://schemas.openxmlformats.org/officeDocument/2006/relationships/hyperlink" Target="https://tervisepark.ee/wp-content/uploads/2026/03/Tagasiside-koolitatavale_2.pdf" TargetMode="External"/><Relationship Id="rId23" Type="http://schemas.openxmlformats.org/officeDocument/2006/relationships/hyperlink" Target="https://tervisepark.ee/wp-content/uploads/2026/03/RFK-oppekava.pdf" TargetMode="External"/><Relationship Id="rId28" Type="http://schemas.openxmlformats.org/officeDocument/2006/relationships/fontTable" Target="fontTable.xml"/><Relationship Id="rId10" Type="http://schemas.openxmlformats.org/officeDocument/2006/relationships/hyperlink" Target="https://tervisepark.ee/wp-content/uploads/2026/03/Copy-of-Hinnangud-Kadrile-RFK-2024-2025.xlsx" TargetMode="External"/><Relationship Id="rId19" Type="http://schemas.openxmlformats.org/officeDocument/2006/relationships/hyperlink" Target="https://tervisepark.ee/wp-content/uploads/2026/03/6_4_134_Kinnituskiri.pdf" TargetMode="External"/><Relationship Id="rId4" Type="http://schemas.openxmlformats.org/officeDocument/2006/relationships/hyperlink" Target="https://tervisepark.ee/wp-content/uploads/2026/03/Digiriigi_koolitusmaterjalid.pdf" TargetMode="External"/><Relationship Id="rId9" Type="http://schemas.openxmlformats.org/officeDocument/2006/relationships/hyperlink" Target="https://tervisepark.ee/wp-content/uploads/2026/03/Tartu-Ulikooli-oppekava-Toetatud-toolerakendamise-metoodika-taiendkoolitus.docx.pdf" TargetMode="External"/><Relationship Id="rId14" Type="http://schemas.openxmlformats.org/officeDocument/2006/relationships/hyperlink" Target="https://tervisepark.ee/wp-content/uploads/2026/03/Tagasiside_koolitatavale.pdf" TargetMode="External"/><Relationship Id="rId22" Type="http://schemas.openxmlformats.org/officeDocument/2006/relationships/hyperlink" Target="https://tervisepark.ee/wp-content/uploads/2026/03/TTHKK_FTMSc_analuus.pdf" TargetMode="External"/><Relationship Id="rId27" Type="http://schemas.openxmlformats.org/officeDocument/2006/relationships/hyperlink" Target="https://tervisepark.ee/diplom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6438</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Kuriks</dc:creator>
  <cp:lastModifiedBy>helene</cp:lastModifiedBy>
  <cp:revision>2</cp:revision>
  <dcterms:created xsi:type="dcterms:W3CDTF">2026-04-02T06:23:00Z</dcterms:created>
  <dcterms:modified xsi:type="dcterms:W3CDTF">2026-04-02T06:23:00Z</dcterms:modified>
</cp:coreProperties>
</file>